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92" w:rsidRPr="005A5B3C" w:rsidRDefault="00651D92" w:rsidP="00651D92">
      <w:pPr>
        <w:bidi/>
        <w:jc w:val="center"/>
        <w:rPr>
          <w:rFonts w:cs="2  Titr"/>
          <w:sz w:val="28"/>
          <w:szCs w:val="28"/>
          <w:rtl/>
          <w:lang w:bidi="fa-IR"/>
        </w:rPr>
      </w:pPr>
      <w:r w:rsidRPr="005A5B3C">
        <w:rPr>
          <w:rFonts w:cs="2  Titr" w:hint="cs"/>
          <w:sz w:val="28"/>
          <w:szCs w:val="28"/>
          <w:rtl/>
          <w:lang w:bidi="fa-IR"/>
        </w:rPr>
        <w:t>به نام خدا</w:t>
      </w:r>
    </w:p>
    <w:p w:rsidR="00EF762D" w:rsidRPr="001D2259" w:rsidRDefault="00D92D31" w:rsidP="00EF762D">
      <w:pPr>
        <w:tabs>
          <w:tab w:val="center" w:pos="4680"/>
          <w:tab w:val="right" w:pos="9360"/>
        </w:tabs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040AB283" wp14:editId="296EFC85">
            <wp:extent cx="1253705" cy="87946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2957" cy="97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3CB" w:rsidRPr="00D92D31" w:rsidRDefault="003A1ED1" w:rsidP="00D92D31">
      <w:pPr>
        <w:bidi/>
        <w:jc w:val="center"/>
        <w:rPr>
          <w:rFonts w:cs="B Titr"/>
          <w:rtl/>
          <w:lang w:bidi="fa-IR"/>
        </w:rPr>
      </w:pPr>
      <w:r w:rsidRPr="00D92D31">
        <w:rPr>
          <w:rFonts w:cs="B Titr" w:hint="cs"/>
          <w:rtl/>
          <w:lang w:bidi="fa-IR"/>
        </w:rPr>
        <w:t xml:space="preserve">برنامه های </w:t>
      </w:r>
      <w:r w:rsidR="009B7774" w:rsidRPr="00D92D31">
        <w:rPr>
          <w:rFonts w:cs="B Titr" w:hint="cs"/>
          <w:rtl/>
          <w:lang w:bidi="fa-IR"/>
        </w:rPr>
        <w:t>استراتژیک</w:t>
      </w:r>
      <w:r w:rsidRPr="00D92D31">
        <w:rPr>
          <w:rFonts w:cs="B Titr" w:hint="cs"/>
          <w:rtl/>
          <w:lang w:bidi="fa-IR"/>
        </w:rPr>
        <w:t xml:space="preserve"> </w:t>
      </w:r>
      <w:r w:rsidR="007B0131" w:rsidRPr="00D92D31">
        <w:rPr>
          <w:rFonts w:cs="B Titr" w:hint="cs"/>
          <w:rtl/>
          <w:lang w:bidi="fa-IR"/>
        </w:rPr>
        <w:t xml:space="preserve">معاونت آموزشی دانشکده توانبخشی </w:t>
      </w:r>
      <w:r w:rsidR="002D6818" w:rsidRPr="00D92D31">
        <w:rPr>
          <w:rFonts w:cs="B Titr" w:hint="cs"/>
          <w:rtl/>
          <w:lang w:bidi="fa-IR"/>
        </w:rPr>
        <w:t>دانشگاه علوم پزشکی سمنان</w:t>
      </w:r>
    </w:p>
    <w:p w:rsidR="00DC1617" w:rsidRPr="00D92D31" w:rsidRDefault="00192892" w:rsidP="002D23CB">
      <w:pPr>
        <w:bidi/>
        <w:jc w:val="center"/>
        <w:rPr>
          <w:rFonts w:cs="B Titr"/>
          <w:rtl/>
          <w:lang w:bidi="fa-IR"/>
        </w:rPr>
      </w:pPr>
      <w:r w:rsidRPr="00D92D31">
        <w:rPr>
          <w:rFonts w:cs="B Titr" w:hint="cs"/>
          <w:rtl/>
          <w:lang w:bidi="fa-IR"/>
        </w:rPr>
        <w:t xml:space="preserve"> در سال</w:t>
      </w:r>
      <w:r w:rsidR="00166BD7" w:rsidRPr="00D92D31">
        <w:rPr>
          <w:rFonts w:cs="B Titr" w:hint="cs"/>
          <w:rtl/>
          <w:lang w:bidi="fa-IR"/>
        </w:rPr>
        <w:t xml:space="preserve"> </w:t>
      </w:r>
      <w:r w:rsidR="002D23CB" w:rsidRPr="00D92D31">
        <w:rPr>
          <w:rFonts w:cs="B Titr" w:hint="cs"/>
          <w:rtl/>
          <w:lang w:bidi="fa-IR"/>
        </w:rPr>
        <w:t>1404</w:t>
      </w:r>
    </w:p>
    <w:p w:rsidR="000F0BF8" w:rsidRDefault="000F0BF8" w:rsidP="000F0BF8">
      <w:pPr>
        <w:bidi/>
        <w:jc w:val="center"/>
        <w:rPr>
          <w:rFonts w:cs="B Nazanin"/>
          <w:rtl/>
          <w:lang w:bidi="fa-IR"/>
        </w:rPr>
      </w:pPr>
    </w:p>
    <w:p w:rsidR="000F0BF8" w:rsidRPr="005A5B3C" w:rsidRDefault="000F0BF8" w:rsidP="000F0BF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Titr"/>
          <w:color w:val="17365D" w:themeColor="text2" w:themeShade="BF"/>
          <w:sz w:val="36"/>
          <w:szCs w:val="36"/>
        </w:rPr>
      </w:pPr>
      <w:r w:rsidRPr="005A5B3C">
        <w:rPr>
          <w:rFonts w:ascii="Tahoma" w:eastAsia="Times New Roman" w:hAnsi="Tahoma" w:cs="2  Titr" w:hint="cs"/>
          <w:b/>
          <w:bCs/>
          <w:color w:val="17365D" w:themeColor="text2" w:themeShade="BF"/>
          <w:sz w:val="36"/>
          <w:szCs w:val="36"/>
          <w:shd w:val="clear" w:color="auto" w:fill="D3D3D3"/>
          <w:rtl/>
        </w:rPr>
        <w:t>رسالت و اهداف</w:t>
      </w:r>
    </w:p>
    <w:p w:rsidR="009B7774" w:rsidRPr="00A34374" w:rsidRDefault="00A21217" w:rsidP="00A34374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sz w:val="24"/>
          <w:szCs w:val="24"/>
        </w:rPr>
      </w:pPr>
      <w:r>
        <w:rPr>
          <w:rFonts w:ascii="Tahoma" w:eastAsia="Times New Roman" w:hAnsi="Tahoma" w:cs="B Titr" w:hint="cs"/>
          <w:b/>
          <w:bCs/>
          <w:sz w:val="24"/>
          <w:szCs w:val="24"/>
          <w:rtl/>
          <w:lang w:bidi="fa-IR"/>
        </w:rPr>
        <w:t>ارتقای سطح کمی و کیفی آموزش</w:t>
      </w:r>
      <w:r w:rsidR="009B7774" w:rsidRPr="00A34374">
        <w:rPr>
          <w:rFonts w:ascii="Tahoma" w:eastAsia="Times New Roman" w:hAnsi="Tahoma" w:cs="B Titr" w:hint="cs"/>
          <w:b/>
          <w:bCs/>
          <w:sz w:val="24"/>
          <w:szCs w:val="24"/>
          <w:rtl/>
          <w:lang w:bidi="fa-IR"/>
        </w:rPr>
        <w:t xml:space="preserve"> در دانشکده توانبخشی</w:t>
      </w:r>
    </w:p>
    <w:p w:rsidR="00B23E41" w:rsidRPr="00A34374" w:rsidRDefault="00B23E41" w:rsidP="00A34374">
      <w:pPr>
        <w:numPr>
          <w:ilvl w:val="0"/>
          <w:numId w:val="4"/>
        </w:numPr>
        <w:shd w:val="clear" w:color="auto" w:fill="FFFFFF"/>
        <w:bidi/>
        <w:spacing w:after="0" w:line="240" w:lineRule="auto"/>
        <w:rPr>
          <w:rFonts w:ascii="Vazir" w:eastAsia="Times New Roman" w:hAnsi="Vazir" w:cs="B Titr"/>
          <w:sz w:val="24"/>
          <w:szCs w:val="24"/>
        </w:rPr>
      </w:pPr>
      <w:r w:rsidRPr="00A34374">
        <w:rPr>
          <w:rFonts w:ascii="Vazir" w:eastAsia="Times New Roman" w:hAnsi="Vazir" w:cs="B Titr"/>
          <w:sz w:val="24"/>
          <w:szCs w:val="24"/>
          <w:rtl/>
        </w:rPr>
        <w:t xml:space="preserve">توسعه </w:t>
      </w:r>
      <w:r w:rsidRPr="00A34374">
        <w:rPr>
          <w:rFonts w:ascii="Vazir" w:eastAsia="Times New Roman" w:hAnsi="Vazir" w:cs="B Titr" w:hint="cs"/>
          <w:sz w:val="24"/>
          <w:szCs w:val="24"/>
          <w:rtl/>
        </w:rPr>
        <w:t>و ارتقای</w:t>
      </w:r>
      <w:r w:rsidRPr="00A34374">
        <w:rPr>
          <w:rFonts w:ascii="Vazir" w:eastAsia="Times New Roman" w:hAnsi="Vazir" w:cs="B Titr"/>
          <w:sz w:val="24"/>
          <w:szCs w:val="24"/>
          <w:rtl/>
        </w:rPr>
        <w:t xml:space="preserve"> فضاهای آموزشی</w:t>
      </w:r>
    </w:p>
    <w:p w:rsidR="00B23E41" w:rsidRPr="00A34374" w:rsidRDefault="00B23E41" w:rsidP="00A34374">
      <w:pPr>
        <w:numPr>
          <w:ilvl w:val="0"/>
          <w:numId w:val="4"/>
        </w:numPr>
        <w:shd w:val="clear" w:color="auto" w:fill="FFFFFF"/>
        <w:bidi/>
        <w:spacing w:after="0" w:line="240" w:lineRule="auto"/>
        <w:rPr>
          <w:rFonts w:ascii="Vazir" w:eastAsia="Times New Roman" w:hAnsi="Vazir" w:cs="B Titr"/>
          <w:sz w:val="24"/>
          <w:szCs w:val="24"/>
        </w:rPr>
      </w:pPr>
      <w:r w:rsidRPr="00A34374">
        <w:rPr>
          <w:rFonts w:ascii="Vazir" w:eastAsia="Times New Roman" w:hAnsi="Vazir" w:cs="B Titr"/>
          <w:sz w:val="24"/>
          <w:szCs w:val="24"/>
          <w:rtl/>
        </w:rPr>
        <w:t>ارتقای رشته های موجود و توسعه رشته های تحصیلات</w:t>
      </w:r>
      <w:r w:rsidRPr="00A34374">
        <w:rPr>
          <w:rFonts w:ascii="Vazir" w:eastAsia="Times New Roman" w:hAnsi="Vazir" w:cs="B Titr" w:hint="cs"/>
          <w:sz w:val="24"/>
          <w:szCs w:val="24"/>
          <w:rtl/>
        </w:rPr>
        <w:t xml:space="preserve"> تکمیلی</w:t>
      </w:r>
    </w:p>
    <w:p w:rsidR="008E0A84" w:rsidRPr="00A34374" w:rsidRDefault="008E0A84" w:rsidP="00A34374">
      <w:pPr>
        <w:numPr>
          <w:ilvl w:val="0"/>
          <w:numId w:val="4"/>
        </w:numPr>
        <w:shd w:val="clear" w:color="auto" w:fill="FFFFFF"/>
        <w:bidi/>
        <w:spacing w:after="0" w:line="240" w:lineRule="auto"/>
        <w:rPr>
          <w:rFonts w:ascii="Vazir" w:eastAsia="Times New Roman" w:hAnsi="Vazir" w:cs="B Titr"/>
          <w:sz w:val="24"/>
          <w:szCs w:val="24"/>
        </w:rPr>
      </w:pPr>
      <w:r w:rsidRPr="00A34374">
        <w:rPr>
          <w:rFonts w:ascii="Vazir" w:eastAsia="Times New Roman" w:hAnsi="Vazir" w:cs="B Titr"/>
          <w:sz w:val="24"/>
          <w:szCs w:val="24"/>
          <w:rtl/>
        </w:rPr>
        <w:t>ارتقای کیفیت عملکرد اعضای هیات علمی دانش</w:t>
      </w:r>
      <w:r w:rsidRPr="00A34374">
        <w:rPr>
          <w:rFonts w:ascii="Vazir" w:eastAsia="Times New Roman" w:hAnsi="Vazir" w:cs="B Titr" w:hint="cs"/>
          <w:sz w:val="24"/>
          <w:szCs w:val="24"/>
          <w:rtl/>
        </w:rPr>
        <w:t>کده</w:t>
      </w:r>
    </w:p>
    <w:p w:rsidR="000F0BF8" w:rsidRPr="00A34374" w:rsidRDefault="00B23E41" w:rsidP="00A34374">
      <w:pPr>
        <w:numPr>
          <w:ilvl w:val="0"/>
          <w:numId w:val="4"/>
        </w:numPr>
        <w:shd w:val="clear" w:color="auto" w:fill="FFFFFF"/>
        <w:bidi/>
        <w:spacing w:after="0" w:line="240" w:lineRule="auto"/>
        <w:rPr>
          <w:rFonts w:ascii="Vazir" w:eastAsia="Times New Roman" w:hAnsi="Vazir" w:cs="B Titr"/>
          <w:sz w:val="24"/>
          <w:szCs w:val="24"/>
        </w:rPr>
      </w:pPr>
      <w:r w:rsidRPr="00A34374">
        <w:rPr>
          <w:rFonts w:ascii="Tahoma" w:eastAsia="Times New Roman" w:hAnsi="Tahoma" w:cs="B Titr" w:hint="cs"/>
          <w:b/>
          <w:bCs/>
          <w:sz w:val="24"/>
          <w:szCs w:val="24"/>
          <w:rtl/>
        </w:rPr>
        <w:t xml:space="preserve">افزابش </w:t>
      </w:r>
      <w:r w:rsidR="000F0BF8" w:rsidRPr="00A34374">
        <w:rPr>
          <w:rFonts w:ascii="Tahoma" w:eastAsia="Times New Roman" w:hAnsi="Tahoma" w:cs="B Titr"/>
          <w:b/>
          <w:bCs/>
          <w:sz w:val="24"/>
          <w:szCs w:val="24"/>
          <w:rtl/>
        </w:rPr>
        <w:t>تربيت نيروي انساني كارآمد در زمينه علوم توانبخشي مبتني بر نيازهاي جامعه</w:t>
      </w:r>
    </w:p>
    <w:p w:rsidR="008E0A84" w:rsidRPr="00A34374" w:rsidRDefault="000F0BF8" w:rsidP="00A34374">
      <w:pPr>
        <w:numPr>
          <w:ilvl w:val="0"/>
          <w:numId w:val="4"/>
        </w:numPr>
        <w:shd w:val="clear" w:color="auto" w:fill="FFFFFF"/>
        <w:bidi/>
        <w:spacing w:after="0" w:line="240" w:lineRule="auto"/>
        <w:rPr>
          <w:rFonts w:ascii="Vazir" w:eastAsia="Times New Roman" w:hAnsi="Vazir" w:cs="B Titr"/>
          <w:sz w:val="24"/>
          <w:szCs w:val="24"/>
        </w:rPr>
      </w:pPr>
      <w:r w:rsidRPr="00A34374">
        <w:rPr>
          <w:rFonts w:ascii="Tahoma" w:eastAsia="Times New Roman" w:hAnsi="Tahoma" w:cs="B Titr"/>
          <w:b/>
          <w:bCs/>
          <w:sz w:val="24"/>
          <w:szCs w:val="24"/>
        </w:rPr>
        <w:t> </w:t>
      </w:r>
      <w:r w:rsidR="008E0A84" w:rsidRPr="00A34374">
        <w:rPr>
          <w:rFonts w:ascii="Vazir" w:eastAsia="Times New Roman" w:hAnsi="Vazir" w:cs="B Titr"/>
          <w:sz w:val="24"/>
          <w:szCs w:val="24"/>
          <w:rtl/>
        </w:rPr>
        <w:t>بهبود نظام پایش و ارزشیابی در محور های مختلف (</w:t>
      </w:r>
      <w:r w:rsidR="008E0A84" w:rsidRPr="00A21217">
        <w:rPr>
          <w:rFonts w:ascii="Vazir" w:eastAsia="Times New Roman" w:hAnsi="Vazir" w:cs="B Titr"/>
          <w:sz w:val="24"/>
          <w:szCs w:val="24"/>
          <w:rtl/>
        </w:rPr>
        <w:t>اساتید ،</w:t>
      </w:r>
      <w:hyperlink r:id="rId9" w:history="1">
        <w:r w:rsidR="008E0A84" w:rsidRPr="00A21217">
          <w:rPr>
            <w:rFonts w:ascii="Vazir" w:eastAsia="Times New Roman" w:hAnsi="Vazir" w:cs="B Titr"/>
            <w:sz w:val="24"/>
            <w:szCs w:val="24"/>
            <w:rtl/>
          </w:rPr>
          <w:t>دانشجو</w:t>
        </w:r>
      </w:hyperlink>
      <w:r w:rsidR="008E0A84" w:rsidRPr="00A21217">
        <w:rPr>
          <w:rFonts w:ascii="Vazir" w:eastAsia="Times New Roman" w:hAnsi="Vazir" w:cs="B Titr"/>
          <w:sz w:val="24"/>
          <w:szCs w:val="24"/>
          <w:rtl/>
        </w:rPr>
        <w:t>،</w:t>
      </w:r>
      <w:r w:rsidR="008E0A84" w:rsidRPr="00A34374">
        <w:rPr>
          <w:rFonts w:ascii="Vazir" w:eastAsia="Times New Roman" w:hAnsi="Vazir" w:cs="B Titr"/>
          <w:sz w:val="24"/>
          <w:szCs w:val="24"/>
          <w:rtl/>
        </w:rPr>
        <w:t>برنامه ،واحدهای آموزشی و</w:t>
      </w:r>
      <w:r w:rsidR="00CF5E7C" w:rsidRPr="00A34374">
        <w:rPr>
          <w:rFonts w:ascii="Vazir" w:eastAsia="Times New Roman" w:hAnsi="Vazir" w:cs="B Titr"/>
          <w:sz w:val="24"/>
          <w:szCs w:val="24"/>
        </w:rPr>
        <w:t xml:space="preserve"> ...</w:t>
      </w:r>
      <w:r w:rsidR="00A21217">
        <w:rPr>
          <w:rFonts w:ascii="Vazir" w:eastAsia="Times New Roman" w:hAnsi="Vazir" w:cs="B Titr" w:hint="cs"/>
          <w:sz w:val="24"/>
          <w:szCs w:val="24"/>
          <w:rtl/>
        </w:rPr>
        <w:t>)</w:t>
      </w:r>
    </w:p>
    <w:p w:rsidR="000F0BF8" w:rsidRPr="00A34374" w:rsidRDefault="000F0BF8" w:rsidP="00A34374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sz w:val="24"/>
          <w:szCs w:val="24"/>
        </w:rPr>
      </w:pPr>
      <w:r w:rsidRPr="00A34374">
        <w:rPr>
          <w:rFonts w:ascii="Tahoma" w:eastAsia="Times New Roman" w:hAnsi="Tahoma" w:cs="B Titr"/>
          <w:b/>
          <w:bCs/>
          <w:sz w:val="24"/>
          <w:szCs w:val="24"/>
          <w:rtl/>
        </w:rPr>
        <w:t xml:space="preserve">توليد و انتقال دانش روا و پايا و فن آوري به روز در زمينه علوم توانبخشي </w:t>
      </w:r>
    </w:p>
    <w:p w:rsidR="000F0BF8" w:rsidRPr="00A34374" w:rsidRDefault="000F0BF8" w:rsidP="00A34374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sz w:val="24"/>
          <w:szCs w:val="24"/>
        </w:rPr>
      </w:pPr>
      <w:r w:rsidRPr="00A34374">
        <w:rPr>
          <w:rFonts w:ascii="Tahoma" w:eastAsia="Times New Roman" w:hAnsi="Tahoma" w:cs="B Titr"/>
          <w:b/>
          <w:bCs/>
          <w:sz w:val="24"/>
          <w:szCs w:val="24"/>
        </w:rPr>
        <w:t> </w:t>
      </w:r>
      <w:r w:rsidRPr="00A34374">
        <w:rPr>
          <w:rFonts w:ascii="Tahoma" w:eastAsia="Times New Roman" w:hAnsi="Tahoma" w:cs="B Titr"/>
          <w:b/>
          <w:bCs/>
          <w:sz w:val="24"/>
          <w:szCs w:val="24"/>
          <w:rtl/>
        </w:rPr>
        <w:t>ارائه خدمات تشخيصي و درماني - توانبخشي در حيطه</w:t>
      </w:r>
      <w:r w:rsidRPr="00A34374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A34374">
        <w:rPr>
          <w:rFonts w:ascii="Tahoma" w:eastAsia="Times New Roman" w:hAnsi="Tahoma" w:cs="B Titr"/>
          <w:b/>
          <w:bCs/>
          <w:sz w:val="24"/>
          <w:szCs w:val="24"/>
          <w:rtl/>
        </w:rPr>
        <w:t xml:space="preserve"> </w:t>
      </w:r>
      <w:r w:rsidRPr="00A34374">
        <w:rPr>
          <w:rFonts w:ascii="Tahoma" w:eastAsia="Times New Roman" w:hAnsi="Tahoma" w:cs="B Titr" w:hint="cs"/>
          <w:b/>
          <w:bCs/>
          <w:sz w:val="24"/>
          <w:szCs w:val="24"/>
          <w:rtl/>
        </w:rPr>
        <w:t>اختلالات</w:t>
      </w:r>
      <w:r w:rsidRPr="00A34374">
        <w:rPr>
          <w:rFonts w:ascii="Tahoma" w:eastAsia="Times New Roman" w:hAnsi="Tahoma" w:cs="B Titr"/>
          <w:b/>
          <w:bCs/>
          <w:sz w:val="24"/>
          <w:szCs w:val="24"/>
          <w:rtl/>
        </w:rPr>
        <w:t xml:space="preserve"> </w:t>
      </w:r>
      <w:r w:rsidRPr="00A34374">
        <w:rPr>
          <w:rFonts w:ascii="Tahoma" w:eastAsia="Times New Roman" w:hAnsi="Tahoma" w:cs="B Titr" w:hint="cs"/>
          <w:b/>
          <w:bCs/>
          <w:sz w:val="24"/>
          <w:szCs w:val="24"/>
          <w:rtl/>
        </w:rPr>
        <w:t>حسي</w:t>
      </w:r>
      <w:r w:rsidRPr="00A34374">
        <w:rPr>
          <w:rFonts w:ascii="Tahoma" w:eastAsia="Times New Roman" w:hAnsi="Tahoma" w:cs="B Titr"/>
          <w:b/>
          <w:bCs/>
          <w:sz w:val="24"/>
          <w:szCs w:val="24"/>
          <w:rtl/>
        </w:rPr>
        <w:t xml:space="preserve"> </w:t>
      </w:r>
      <w:r w:rsidRPr="00A34374">
        <w:rPr>
          <w:rFonts w:ascii="Tahoma" w:eastAsia="Times New Roman" w:hAnsi="Tahoma" w:cs="B Titr" w:hint="cs"/>
          <w:b/>
          <w:bCs/>
          <w:sz w:val="24"/>
          <w:szCs w:val="24"/>
          <w:rtl/>
        </w:rPr>
        <w:t>و</w:t>
      </w:r>
      <w:r w:rsidRPr="00A34374">
        <w:rPr>
          <w:rFonts w:ascii="Tahoma" w:eastAsia="Times New Roman" w:hAnsi="Tahoma" w:cs="B Titr"/>
          <w:b/>
          <w:bCs/>
          <w:sz w:val="24"/>
          <w:szCs w:val="24"/>
          <w:rtl/>
        </w:rPr>
        <w:t xml:space="preserve"> </w:t>
      </w:r>
      <w:r w:rsidRPr="00A34374">
        <w:rPr>
          <w:rFonts w:ascii="Tahoma" w:eastAsia="Times New Roman" w:hAnsi="Tahoma" w:cs="B Titr" w:hint="cs"/>
          <w:b/>
          <w:bCs/>
          <w:sz w:val="24"/>
          <w:szCs w:val="24"/>
          <w:rtl/>
        </w:rPr>
        <w:t>حركتي</w:t>
      </w:r>
    </w:p>
    <w:p w:rsidR="000F0BF8" w:rsidRPr="00A34374" w:rsidRDefault="000F0BF8" w:rsidP="00A34374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sz w:val="24"/>
          <w:szCs w:val="24"/>
        </w:rPr>
      </w:pPr>
      <w:r w:rsidRPr="00A34374">
        <w:rPr>
          <w:rFonts w:ascii="Tahoma" w:eastAsia="Times New Roman" w:hAnsi="Tahoma" w:cs="B Titr"/>
          <w:b/>
          <w:bCs/>
          <w:sz w:val="24"/>
          <w:szCs w:val="24"/>
        </w:rPr>
        <w:t> </w:t>
      </w:r>
      <w:r w:rsidRPr="00A34374">
        <w:rPr>
          <w:rFonts w:ascii="Tahoma" w:eastAsia="Times New Roman" w:hAnsi="Tahoma" w:cs="B Titr"/>
          <w:b/>
          <w:bCs/>
          <w:sz w:val="24"/>
          <w:szCs w:val="24"/>
          <w:rtl/>
        </w:rPr>
        <w:t>تامين نيروي انساني كارآمد مورد ن</w:t>
      </w:r>
      <w:r w:rsidR="005818E4" w:rsidRPr="00A34374">
        <w:rPr>
          <w:rFonts w:ascii="Tahoma" w:eastAsia="Times New Roman" w:hAnsi="Tahoma" w:cs="B Titr"/>
          <w:b/>
          <w:bCs/>
          <w:sz w:val="24"/>
          <w:szCs w:val="24"/>
          <w:rtl/>
        </w:rPr>
        <w:t>ياز كشور در زمينه علوم توانبخشي</w:t>
      </w:r>
    </w:p>
    <w:p w:rsidR="000F0BF8" w:rsidRPr="00A34374" w:rsidRDefault="000F0BF8" w:rsidP="00A34374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sz w:val="24"/>
          <w:szCs w:val="24"/>
        </w:rPr>
      </w:pPr>
      <w:r w:rsidRPr="00A34374">
        <w:rPr>
          <w:rFonts w:ascii="Tahoma" w:eastAsia="Times New Roman" w:hAnsi="Tahoma" w:cs="B Titr"/>
          <w:b/>
          <w:bCs/>
          <w:sz w:val="24"/>
          <w:szCs w:val="24"/>
        </w:rPr>
        <w:t> </w:t>
      </w:r>
      <w:r w:rsidRPr="00A34374">
        <w:rPr>
          <w:rFonts w:ascii="Tahoma" w:eastAsia="Times New Roman" w:hAnsi="Tahoma" w:cs="B Titr"/>
          <w:b/>
          <w:bCs/>
          <w:sz w:val="24"/>
          <w:szCs w:val="24"/>
          <w:rtl/>
        </w:rPr>
        <w:t xml:space="preserve">ارتقاي دانش و توانمنديهاي جامعه پزشكي در زمينه علوم توانبخشي روا و پايا و به روز </w:t>
      </w:r>
    </w:p>
    <w:p w:rsidR="000F0BF8" w:rsidRPr="001D2259" w:rsidRDefault="000F0BF8" w:rsidP="00BB773E">
      <w:pPr>
        <w:bidi/>
        <w:rPr>
          <w:rFonts w:cs="B Nazanin"/>
          <w:rtl/>
          <w:lang w:bidi="fa-IR"/>
        </w:rPr>
      </w:pPr>
    </w:p>
    <w:tbl>
      <w:tblPr>
        <w:tblStyle w:val="MediumShading1-Accent11"/>
        <w:bidiVisual/>
        <w:tblW w:w="11083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444"/>
        <w:gridCol w:w="1626"/>
        <w:gridCol w:w="90"/>
        <w:gridCol w:w="800"/>
        <w:gridCol w:w="7123"/>
      </w:tblGrid>
      <w:tr w:rsidR="00DC1617" w:rsidRPr="001D2259" w:rsidTr="001A2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gridSpan w:val="2"/>
          </w:tcPr>
          <w:p w:rsidR="00DC1617" w:rsidRPr="00B00C67" w:rsidRDefault="00DC1617" w:rsidP="00DC1617">
            <w:pPr>
              <w:pStyle w:val="ListParagraph"/>
              <w:bidi/>
              <w:ind w:left="0"/>
              <w:jc w:val="both"/>
              <w:rPr>
                <w:rFonts w:cs="B Titr"/>
                <w:rtl/>
                <w:lang w:bidi="fa-IR"/>
              </w:rPr>
            </w:pPr>
            <w:r w:rsidRPr="00B00C67">
              <w:rPr>
                <w:rFonts w:cs="B Titr" w:hint="cs"/>
                <w:rtl/>
                <w:lang w:bidi="fa-IR"/>
              </w:rPr>
              <w:t>هدف کلی اول</w:t>
            </w:r>
          </w:p>
        </w:tc>
        <w:tc>
          <w:tcPr>
            <w:tcW w:w="8013" w:type="dxa"/>
            <w:gridSpan w:val="3"/>
          </w:tcPr>
          <w:p w:rsidR="00DC1617" w:rsidRPr="001E3981" w:rsidRDefault="00BC06E2" w:rsidP="007B0131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  <w:lang w:bidi="fa-IR"/>
              </w:rPr>
            </w:pPr>
            <w:r w:rsidRPr="001E3981">
              <w:rPr>
                <w:rFonts w:ascii="B Nazanin,Bold" w:cs="B Titr" w:hint="cs"/>
                <w:sz w:val="28"/>
                <w:szCs w:val="28"/>
                <w:rtl/>
              </w:rPr>
              <w:t>ارتقاء</w:t>
            </w:r>
            <w:r w:rsidRPr="001E3981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1E3981">
              <w:rPr>
                <w:rFonts w:ascii="B Nazanin,Bold" w:cs="B Titr" w:hint="cs"/>
                <w:sz w:val="28"/>
                <w:szCs w:val="28"/>
                <w:rtl/>
              </w:rPr>
              <w:t>زيرساختهاي</w:t>
            </w:r>
            <w:r w:rsidRPr="001E3981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1E3981">
              <w:rPr>
                <w:rFonts w:ascii="B Nazanin,Bold" w:cs="B Titr" w:hint="cs"/>
                <w:sz w:val="28"/>
                <w:szCs w:val="28"/>
                <w:rtl/>
              </w:rPr>
              <w:t>حوزه</w:t>
            </w:r>
            <w:r w:rsidRPr="001E3981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1E3981">
              <w:rPr>
                <w:rFonts w:ascii="B Nazanin,Bold" w:cs="B Titr" w:hint="cs"/>
                <w:sz w:val="28"/>
                <w:szCs w:val="28"/>
                <w:rtl/>
              </w:rPr>
              <w:t>معاونت</w:t>
            </w:r>
            <w:r w:rsidRPr="001E3981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1E3981">
              <w:rPr>
                <w:rFonts w:ascii="B Nazanin,Bold" w:cs="B Titr" w:hint="cs"/>
                <w:sz w:val="28"/>
                <w:szCs w:val="28"/>
                <w:rtl/>
              </w:rPr>
              <w:t>آموزشی</w:t>
            </w:r>
            <w:r w:rsidRPr="001E3981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1E3981">
              <w:rPr>
                <w:rFonts w:ascii="B Nazanin,Bold" w:cs="B Titr" w:hint="cs"/>
                <w:sz w:val="28"/>
                <w:szCs w:val="28"/>
                <w:rtl/>
              </w:rPr>
              <w:t>و</w:t>
            </w:r>
            <w:r w:rsidRPr="001E3981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1E3981">
              <w:rPr>
                <w:rFonts w:ascii="B Nazanin,Bold" w:cs="B Titr" w:hint="cs"/>
                <w:sz w:val="28"/>
                <w:szCs w:val="28"/>
                <w:rtl/>
              </w:rPr>
              <w:t>بسترهاي</w:t>
            </w:r>
            <w:r w:rsidRPr="001E3981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1E3981">
              <w:rPr>
                <w:rFonts w:ascii="B Nazanin,Bold" w:cs="B Titr" w:hint="cs"/>
                <w:sz w:val="28"/>
                <w:szCs w:val="28"/>
                <w:rtl/>
              </w:rPr>
              <w:t>آموزش</w:t>
            </w:r>
          </w:p>
        </w:tc>
      </w:tr>
      <w:tr w:rsidR="009B7774" w:rsidRPr="001D2259" w:rsidTr="001A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9B7774" w:rsidRPr="001D2259" w:rsidRDefault="009B7774" w:rsidP="009B7774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1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9B7774" w:rsidRPr="001D2259" w:rsidRDefault="009B7774" w:rsidP="009B777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3" w:type="dxa"/>
            <w:gridSpan w:val="3"/>
          </w:tcPr>
          <w:p w:rsidR="009B7774" w:rsidRPr="001E3981" w:rsidRDefault="0048685E" w:rsidP="001D0BD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Titr"/>
                <w:rtl/>
                <w:lang w:bidi="fa-IR"/>
              </w:rPr>
            </w:pPr>
            <w:r w:rsidRPr="001E3981">
              <w:rPr>
                <w:rFonts w:ascii="B Nazanin" w:cs="B Titr" w:hint="cs"/>
                <w:sz w:val="26"/>
                <w:szCs w:val="26"/>
                <w:rtl/>
              </w:rPr>
              <w:t>توسعه</w:t>
            </w:r>
            <w:r w:rsidRPr="001E3981">
              <w:rPr>
                <w:rFonts w:ascii="B Nazanin" w:cs="B Titr"/>
                <w:sz w:val="26"/>
                <w:szCs w:val="26"/>
              </w:rPr>
              <w:t xml:space="preserve"> </w:t>
            </w:r>
            <w:r w:rsidRPr="001E3981">
              <w:rPr>
                <w:rFonts w:ascii="B Nazanin" w:cs="B Titr" w:hint="cs"/>
                <w:sz w:val="26"/>
                <w:szCs w:val="26"/>
                <w:rtl/>
              </w:rPr>
              <w:t>فضای</w:t>
            </w:r>
            <w:r w:rsidRPr="001E3981">
              <w:rPr>
                <w:rFonts w:ascii="B Nazanin" w:cs="B Titr"/>
                <w:sz w:val="26"/>
                <w:szCs w:val="26"/>
              </w:rPr>
              <w:t xml:space="preserve"> </w:t>
            </w:r>
            <w:r w:rsidRPr="001E3981">
              <w:rPr>
                <w:rFonts w:ascii="B Nazanin" w:cs="B Titr" w:hint="cs"/>
                <w:sz w:val="26"/>
                <w:szCs w:val="26"/>
                <w:rtl/>
              </w:rPr>
              <w:t>کلاس</w:t>
            </w:r>
            <w:r w:rsidRPr="001E3981">
              <w:rPr>
                <w:rFonts w:ascii="B Nazanin" w:cs="B Titr"/>
                <w:sz w:val="26"/>
                <w:szCs w:val="26"/>
              </w:rPr>
              <w:t xml:space="preserve"> </w:t>
            </w:r>
            <w:r w:rsidRPr="001E3981">
              <w:rPr>
                <w:rFonts w:ascii="B Nazanin" w:cs="B Titr" w:hint="cs"/>
                <w:sz w:val="26"/>
                <w:szCs w:val="26"/>
                <w:rtl/>
              </w:rPr>
              <w:t>های</w:t>
            </w:r>
            <w:r w:rsidRPr="001E3981">
              <w:rPr>
                <w:rFonts w:ascii="B Nazanin" w:cs="B Titr"/>
                <w:sz w:val="26"/>
                <w:szCs w:val="26"/>
              </w:rPr>
              <w:t xml:space="preserve"> </w:t>
            </w:r>
            <w:r w:rsidRPr="001E3981">
              <w:rPr>
                <w:rFonts w:ascii="B Nazanin" w:cs="B Titr" w:hint="cs"/>
                <w:sz w:val="26"/>
                <w:szCs w:val="26"/>
                <w:rtl/>
              </w:rPr>
              <w:t>آموزشي</w:t>
            </w:r>
            <w:r w:rsidRPr="001E3981">
              <w:rPr>
                <w:rFonts w:ascii="B Nazanin" w:cs="B Titr"/>
                <w:sz w:val="26"/>
                <w:szCs w:val="26"/>
              </w:rPr>
              <w:t xml:space="preserve"> </w:t>
            </w:r>
            <w:r w:rsidRPr="001E3981">
              <w:rPr>
                <w:rFonts w:ascii="B Nazanin" w:cs="B Titr" w:hint="cs"/>
                <w:sz w:val="26"/>
                <w:szCs w:val="26"/>
                <w:rtl/>
              </w:rPr>
              <w:t>در</w:t>
            </w:r>
            <w:r w:rsidRPr="001E3981">
              <w:rPr>
                <w:rFonts w:ascii="B Nazanin" w:cs="B Titr"/>
                <w:sz w:val="26"/>
                <w:szCs w:val="26"/>
              </w:rPr>
              <w:t xml:space="preserve"> </w:t>
            </w:r>
            <w:r w:rsidRPr="001E3981">
              <w:rPr>
                <w:rFonts w:ascii="B Nazanin" w:cs="B Titr" w:hint="cs"/>
                <w:sz w:val="26"/>
                <w:szCs w:val="26"/>
                <w:rtl/>
              </w:rPr>
              <w:t>دانشكده</w:t>
            </w:r>
            <w:r w:rsidRPr="001E3981">
              <w:rPr>
                <w:rFonts w:ascii="B Nazanin" w:cs="B Titr"/>
                <w:sz w:val="26"/>
                <w:szCs w:val="26"/>
              </w:rPr>
              <w:t xml:space="preserve"> </w:t>
            </w:r>
            <w:r>
              <w:rPr>
                <w:rFonts w:ascii="B Nazanin" w:cs="B Titr" w:hint="cs"/>
                <w:sz w:val="26"/>
                <w:szCs w:val="26"/>
                <w:rtl/>
              </w:rPr>
              <w:t>و کلینیک های</w:t>
            </w:r>
            <w:r w:rsidRPr="001E3981">
              <w:rPr>
                <w:rFonts w:ascii="B Nazanin" w:cs="B Titr"/>
                <w:sz w:val="26"/>
                <w:szCs w:val="26"/>
              </w:rPr>
              <w:t xml:space="preserve"> </w:t>
            </w:r>
            <w:r w:rsidRPr="001E3981">
              <w:rPr>
                <w:rFonts w:ascii="B Nazanin" w:cs="B Titr" w:hint="cs"/>
                <w:sz w:val="26"/>
                <w:szCs w:val="26"/>
                <w:rtl/>
              </w:rPr>
              <w:t>تابعه</w:t>
            </w:r>
          </w:p>
        </w:tc>
      </w:tr>
      <w:tr w:rsidR="009B7774" w:rsidRPr="001D2259" w:rsidTr="001A2B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9B7774" w:rsidRPr="001D2259" w:rsidRDefault="009B7774" w:rsidP="00DC1617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9B7774" w:rsidRPr="001D2259" w:rsidRDefault="009B7774" w:rsidP="00C5641E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 xml:space="preserve">استراتژی ها </w:t>
            </w:r>
          </w:p>
        </w:tc>
        <w:tc>
          <w:tcPr>
            <w:tcW w:w="8013" w:type="dxa"/>
            <w:gridSpan w:val="3"/>
          </w:tcPr>
          <w:p w:rsidR="009B7774" w:rsidRPr="001D2259" w:rsidRDefault="009B7774" w:rsidP="002E5EB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 xml:space="preserve">توسعه </w:t>
            </w:r>
            <w:r w:rsidR="00CD623E">
              <w:rPr>
                <w:rFonts w:cs="B Nazanin" w:hint="cs"/>
                <w:rtl/>
              </w:rPr>
              <w:t>و تبدیل فضای کم کاربرد در دانشکده و کلینیکهای درمانی به</w:t>
            </w:r>
            <w:r w:rsidRPr="001D2259">
              <w:rPr>
                <w:rFonts w:cs="B Nazanin" w:hint="cs"/>
                <w:rtl/>
              </w:rPr>
              <w:t xml:space="preserve"> </w:t>
            </w:r>
            <w:r w:rsidR="00CD623E">
              <w:rPr>
                <w:rFonts w:cs="B Nazanin" w:hint="cs"/>
                <w:rtl/>
              </w:rPr>
              <w:t xml:space="preserve">کلاسهای آموزشی </w:t>
            </w:r>
            <w:r w:rsidRPr="001D2259">
              <w:rPr>
                <w:rFonts w:cs="B Nazanin"/>
                <w:rtl/>
              </w:rPr>
              <w:t xml:space="preserve"> </w:t>
            </w:r>
          </w:p>
        </w:tc>
      </w:tr>
      <w:tr w:rsidR="009B7774" w:rsidRPr="001D2259" w:rsidTr="002E5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9B7774" w:rsidRPr="001D2259" w:rsidRDefault="009B7774" w:rsidP="009B777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9B7774" w:rsidRPr="009B7774" w:rsidRDefault="009B7774" w:rsidP="009B777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کوتاه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مدت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: </w:t>
            </w:r>
          </w:p>
          <w:p w:rsidR="009B7774" w:rsidRDefault="009B7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  <w:p w:rsidR="009B7774" w:rsidRPr="001D2259" w:rsidRDefault="009B7774" w:rsidP="009B7774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3" w:type="dxa"/>
            <w:gridSpan w:val="3"/>
          </w:tcPr>
          <w:p w:rsidR="009B7774" w:rsidRDefault="00CD623E" w:rsidP="009B7774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تبدیل فضای کم کاربرد در کلینیک طباطبایی به کلاس درس</w:t>
            </w:r>
          </w:p>
          <w:p w:rsidR="00CD623E" w:rsidRPr="001D2259" w:rsidRDefault="00CD623E" w:rsidP="00CD623E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تبدیل فضای کم کاربرد در کلینیک ابن سینا به کلاس درس</w:t>
            </w:r>
          </w:p>
        </w:tc>
      </w:tr>
      <w:tr w:rsidR="009B7774" w:rsidRPr="001D2259" w:rsidTr="001A2B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9B7774" w:rsidRPr="001D2259" w:rsidRDefault="009B7774" w:rsidP="00DC1617">
            <w:pPr>
              <w:pStyle w:val="ListParagraph"/>
              <w:bidi/>
              <w:ind w:left="0"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</w:tcPr>
          <w:p w:rsidR="009B7774" w:rsidRPr="001D2259" w:rsidRDefault="009B7774" w:rsidP="00BE3F78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8013" w:type="dxa"/>
            <w:gridSpan w:val="3"/>
            <w:tcBorders>
              <w:top w:val="single" w:sz="4" w:space="0" w:color="auto"/>
            </w:tcBorders>
          </w:tcPr>
          <w:p w:rsidR="009B7774" w:rsidRPr="001D2259" w:rsidRDefault="00F20B3D" w:rsidP="009C449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ات</w:t>
            </w:r>
            <w:r w:rsidR="002E5EB1">
              <w:rPr>
                <w:rFonts w:cs="B Nazanin" w:hint="cs"/>
                <w:rtl/>
              </w:rPr>
              <w:t>مام ساختمان آموزشی بالینی خیرساز</w:t>
            </w:r>
            <w:r>
              <w:rPr>
                <w:rFonts w:cs="B Nazanin" w:hint="cs"/>
                <w:rtl/>
              </w:rPr>
              <w:t xml:space="preserve"> کلینیک طباطبایی</w:t>
            </w:r>
          </w:p>
          <w:p w:rsidR="009B7774" w:rsidRPr="001D2259" w:rsidRDefault="00F20B3D" w:rsidP="00764B78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تبدیل بخشی از فضای کتابخانه ابن سینا به بخش آموزشی</w:t>
            </w:r>
            <w:r w:rsidR="009B7774" w:rsidRPr="001D2259">
              <w:rPr>
                <w:rFonts w:cs="B Nazanin" w:hint="cs"/>
                <w:rtl/>
              </w:rPr>
              <w:t xml:space="preserve"> تحصیلات تکمیلی</w:t>
            </w:r>
          </w:p>
        </w:tc>
      </w:tr>
      <w:tr w:rsidR="00E847A9" w:rsidRPr="001D2259" w:rsidTr="001A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E847A9" w:rsidRPr="001D2259" w:rsidRDefault="00E847A9" w:rsidP="00E847A9">
            <w:pPr>
              <w:pStyle w:val="ListParagraph"/>
              <w:bidi/>
              <w:ind w:left="0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2</w:t>
            </w:r>
          </w:p>
          <w:p w:rsidR="00E847A9" w:rsidRPr="002E5EB1" w:rsidRDefault="00E847A9" w:rsidP="002E5EB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3" w:type="dxa"/>
            <w:gridSpan w:val="2"/>
          </w:tcPr>
          <w:p w:rsidR="00E847A9" w:rsidRPr="001E3981" w:rsidRDefault="0025439D" w:rsidP="001E39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cs="B Titr"/>
                <w:sz w:val="24"/>
                <w:szCs w:val="24"/>
                <w:rtl/>
              </w:rPr>
            </w:pPr>
            <w:r w:rsidRPr="001E3981">
              <w:rPr>
                <w:rFonts w:ascii="B Nazanin" w:cs="B Titr" w:hint="cs"/>
                <w:sz w:val="24"/>
                <w:szCs w:val="24"/>
                <w:rtl/>
              </w:rPr>
              <w:t>تهیه</w:t>
            </w:r>
            <w:r w:rsidRPr="001E3981">
              <w:rPr>
                <w:rFonts w:ascii="B Nazanin" w:cs="B Titr"/>
                <w:sz w:val="24"/>
                <w:szCs w:val="24"/>
              </w:rPr>
              <w:t xml:space="preserve"> </w:t>
            </w:r>
            <w:r w:rsidRPr="001E3981">
              <w:rPr>
                <w:rFonts w:ascii="B Nazanin" w:cs="B Titr" w:hint="cs"/>
                <w:sz w:val="24"/>
                <w:szCs w:val="24"/>
                <w:rtl/>
              </w:rPr>
              <w:t>تجهیزات</w:t>
            </w:r>
            <w:r w:rsidRPr="001E3981">
              <w:rPr>
                <w:rFonts w:ascii="B Nazanin" w:cs="B Titr"/>
                <w:sz w:val="24"/>
                <w:szCs w:val="24"/>
              </w:rPr>
              <w:t xml:space="preserve"> </w:t>
            </w:r>
            <w:r w:rsidRPr="001E3981">
              <w:rPr>
                <w:rFonts w:ascii="B Nazanin" w:cs="B Titr" w:hint="cs"/>
                <w:sz w:val="24"/>
                <w:szCs w:val="24"/>
                <w:rtl/>
              </w:rPr>
              <w:t>سخت</w:t>
            </w:r>
            <w:r w:rsidRPr="001E3981">
              <w:rPr>
                <w:rFonts w:ascii="B Nazanin" w:cs="B Titr"/>
                <w:sz w:val="24"/>
                <w:szCs w:val="24"/>
              </w:rPr>
              <w:t xml:space="preserve"> </w:t>
            </w:r>
            <w:r w:rsidRPr="001E3981">
              <w:rPr>
                <w:rFonts w:ascii="B Nazanin" w:cs="B Titr" w:hint="cs"/>
                <w:sz w:val="24"/>
                <w:szCs w:val="24"/>
                <w:rtl/>
              </w:rPr>
              <w:t>افزاری</w:t>
            </w:r>
            <w:r w:rsidRPr="001E3981">
              <w:rPr>
                <w:rFonts w:ascii="B Nazanin" w:cs="B Titr"/>
                <w:sz w:val="24"/>
                <w:szCs w:val="24"/>
              </w:rPr>
              <w:t xml:space="preserve"> </w:t>
            </w:r>
            <w:r w:rsidRPr="001E3981">
              <w:rPr>
                <w:rFonts w:ascii="B Nazanin" w:cs="B Titr" w:hint="cs"/>
                <w:sz w:val="24"/>
                <w:szCs w:val="24"/>
                <w:rtl/>
              </w:rPr>
              <w:t>و</w:t>
            </w:r>
            <w:r w:rsidRPr="001E3981">
              <w:rPr>
                <w:rFonts w:ascii="B Nazanin" w:cs="B Titr"/>
                <w:sz w:val="24"/>
                <w:szCs w:val="24"/>
              </w:rPr>
              <w:t xml:space="preserve"> </w:t>
            </w:r>
            <w:r w:rsidRPr="001E3981">
              <w:rPr>
                <w:rFonts w:ascii="B Nazanin" w:cs="B Titr" w:hint="cs"/>
                <w:sz w:val="24"/>
                <w:szCs w:val="24"/>
                <w:rtl/>
              </w:rPr>
              <w:t>نرم</w:t>
            </w:r>
            <w:r w:rsidRPr="001E3981">
              <w:rPr>
                <w:rFonts w:ascii="B Nazanin" w:cs="B Titr"/>
                <w:sz w:val="24"/>
                <w:szCs w:val="24"/>
              </w:rPr>
              <w:t xml:space="preserve"> </w:t>
            </w:r>
            <w:r w:rsidRPr="001E3981">
              <w:rPr>
                <w:rFonts w:ascii="B Nazanin" w:cs="B Titr" w:hint="cs"/>
                <w:sz w:val="24"/>
                <w:szCs w:val="24"/>
                <w:rtl/>
              </w:rPr>
              <w:t>افزاری</w:t>
            </w:r>
            <w:r w:rsidRPr="001E3981">
              <w:rPr>
                <w:rFonts w:ascii="B Nazanin" w:cs="B Titr"/>
                <w:sz w:val="24"/>
                <w:szCs w:val="24"/>
              </w:rPr>
              <w:t xml:space="preserve"> </w:t>
            </w:r>
            <w:r w:rsidRPr="001E3981">
              <w:rPr>
                <w:rFonts w:ascii="B Nazanin" w:cs="B Titr" w:hint="cs"/>
                <w:sz w:val="24"/>
                <w:szCs w:val="24"/>
                <w:rtl/>
              </w:rPr>
              <w:t>مورد</w:t>
            </w:r>
            <w:r w:rsidRPr="001E3981">
              <w:rPr>
                <w:rFonts w:ascii="B Nazanin" w:cs="B Titr"/>
                <w:sz w:val="24"/>
                <w:szCs w:val="24"/>
              </w:rPr>
              <w:t xml:space="preserve"> </w:t>
            </w:r>
            <w:r w:rsidRPr="001E3981">
              <w:rPr>
                <w:rFonts w:ascii="B Nazanin" w:cs="B Titr" w:hint="cs"/>
                <w:sz w:val="24"/>
                <w:szCs w:val="24"/>
                <w:rtl/>
              </w:rPr>
              <w:t>نیاز</w:t>
            </w:r>
            <w:r w:rsidRPr="001E3981">
              <w:rPr>
                <w:rFonts w:ascii="B Nazanin" w:cs="B Titr"/>
                <w:sz w:val="24"/>
                <w:szCs w:val="24"/>
              </w:rPr>
              <w:t xml:space="preserve"> </w:t>
            </w:r>
            <w:r w:rsidR="00F20B3D">
              <w:rPr>
                <w:rFonts w:ascii="B Nazanin" w:cs="B Titr" w:hint="cs"/>
                <w:sz w:val="24"/>
                <w:szCs w:val="24"/>
                <w:rtl/>
              </w:rPr>
              <w:t>آموزش</w:t>
            </w:r>
            <w:r w:rsidRPr="001E3981">
              <w:rPr>
                <w:rFonts w:ascii="B Nazanin" w:cs="B Titr"/>
                <w:sz w:val="24"/>
                <w:szCs w:val="24"/>
              </w:rPr>
              <w:t xml:space="preserve"> </w:t>
            </w:r>
            <w:r w:rsidRPr="001E3981">
              <w:rPr>
                <w:rFonts w:ascii="B Nazanin" w:cs="B Titr" w:hint="cs"/>
                <w:sz w:val="24"/>
                <w:szCs w:val="24"/>
                <w:rtl/>
              </w:rPr>
              <w:t>و</w:t>
            </w:r>
            <w:r w:rsidRPr="001E3981">
              <w:rPr>
                <w:rFonts w:ascii="B Nazanin" w:cs="B Titr"/>
                <w:sz w:val="24"/>
                <w:szCs w:val="24"/>
              </w:rPr>
              <w:t xml:space="preserve"> </w:t>
            </w:r>
            <w:r w:rsidRPr="001E3981">
              <w:rPr>
                <w:rFonts w:ascii="B Nazanin" w:cs="B Titr" w:hint="cs"/>
                <w:sz w:val="24"/>
                <w:szCs w:val="24"/>
                <w:rtl/>
              </w:rPr>
              <w:t>واحدهای</w:t>
            </w:r>
            <w:r w:rsidRPr="001E3981">
              <w:rPr>
                <w:rFonts w:ascii="B Nazanin" w:cs="B Titr"/>
                <w:sz w:val="24"/>
                <w:szCs w:val="24"/>
              </w:rPr>
              <w:t xml:space="preserve"> </w:t>
            </w:r>
            <w:r w:rsidRPr="001E3981">
              <w:rPr>
                <w:rFonts w:ascii="B Nazanin" w:cs="B Titr" w:hint="cs"/>
                <w:sz w:val="24"/>
                <w:szCs w:val="24"/>
                <w:rtl/>
              </w:rPr>
              <w:t>مرتبط</w:t>
            </w:r>
          </w:p>
        </w:tc>
      </w:tr>
      <w:tr w:rsidR="00E847A9" w:rsidRPr="001D2259" w:rsidTr="001A2B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E847A9" w:rsidRPr="001D2259" w:rsidRDefault="00E847A9" w:rsidP="009B7774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</w:tcBorders>
          </w:tcPr>
          <w:p w:rsidR="00E847A9" w:rsidRPr="001D2259" w:rsidRDefault="00E847A9" w:rsidP="009B7774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8013" w:type="dxa"/>
            <w:gridSpan w:val="3"/>
            <w:tcBorders>
              <w:bottom w:val="single" w:sz="4" w:space="0" w:color="auto"/>
            </w:tcBorders>
          </w:tcPr>
          <w:p w:rsidR="00E847A9" w:rsidRPr="001D2259" w:rsidRDefault="0055396C" w:rsidP="0055396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اختصاص فضایی جهت بخش مهارتهای بالینی </w:t>
            </w:r>
          </w:p>
        </w:tc>
      </w:tr>
      <w:tr w:rsidR="00E847A9" w:rsidRPr="001D2259" w:rsidTr="002E5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E847A9" w:rsidRPr="001D2259" w:rsidRDefault="00E847A9" w:rsidP="009B7774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</w:tcPr>
          <w:p w:rsidR="00E847A9" w:rsidRDefault="00E847A9" w:rsidP="00E847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D2259">
              <w:rPr>
                <w:rFonts w:cs="B Nazanin" w:hint="cs"/>
                <w:rtl/>
              </w:rPr>
              <w:t>کوتاه</w:t>
            </w:r>
            <w:r>
              <w:rPr>
                <w:rFonts w:cs="B Nazanin" w:hint="cs"/>
                <w:rtl/>
              </w:rPr>
              <w:t xml:space="preserve"> مدت</w:t>
            </w:r>
          </w:p>
          <w:p w:rsidR="00E847A9" w:rsidRPr="001D2259" w:rsidRDefault="00E847A9" w:rsidP="009B777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8013" w:type="dxa"/>
            <w:gridSpan w:val="3"/>
            <w:tcBorders>
              <w:top w:val="single" w:sz="4" w:space="0" w:color="auto"/>
            </w:tcBorders>
          </w:tcPr>
          <w:p w:rsidR="00E847A9" w:rsidRDefault="0055396C" w:rsidP="009B7774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تهیه مولاژهای آموزشی و نرم فزارهای گروههای مختلف آموزشی</w:t>
            </w:r>
          </w:p>
          <w:p w:rsidR="0048685E" w:rsidRPr="001D2259" w:rsidRDefault="0048685E" w:rsidP="0048685E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تهیه وایت بردهای هوشمند و تجهیز کلاسهای درسی با این وایت بردها</w:t>
            </w:r>
          </w:p>
        </w:tc>
      </w:tr>
      <w:tr w:rsidR="00E847A9" w:rsidRPr="001D2259" w:rsidTr="001A2B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E847A9" w:rsidRPr="001D2259" w:rsidRDefault="00E847A9" w:rsidP="00E847A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3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3" w:type="dxa"/>
            <w:gridSpan w:val="3"/>
          </w:tcPr>
          <w:p w:rsidR="00E847A9" w:rsidRPr="00B32CD9" w:rsidRDefault="0048685E" w:rsidP="00B32CD9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1E3981">
              <w:rPr>
                <w:rFonts w:ascii="B Nazanin" w:cs="B Titr" w:hint="cs"/>
                <w:sz w:val="26"/>
                <w:szCs w:val="26"/>
                <w:rtl/>
              </w:rPr>
              <w:t>توسعه</w:t>
            </w:r>
            <w:r w:rsidRPr="001E3981">
              <w:rPr>
                <w:rFonts w:ascii="B Nazanin" w:cs="B Titr"/>
                <w:sz w:val="26"/>
                <w:szCs w:val="26"/>
              </w:rPr>
              <w:t xml:space="preserve"> </w:t>
            </w:r>
            <w:r w:rsidRPr="001E3981">
              <w:rPr>
                <w:rFonts w:ascii="B Nazanin" w:cs="B Titr" w:hint="cs"/>
                <w:sz w:val="26"/>
                <w:szCs w:val="26"/>
                <w:rtl/>
              </w:rPr>
              <w:t>ی</w:t>
            </w:r>
            <w:r w:rsidRPr="001E3981">
              <w:rPr>
                <w:rFonts w:ascii="B Nazanin" w:cs="B Titr"/>
                <w:sz w:val="26"/>
                <w:szCs w:val="26"/>
              </w:rPr>
              <w:t xml:space="preserve"> </w:t>
            </w:r>
            <w:r w:rsidRPr="001E3981">
              <w:rPr>
                <w:rFonts w:ascii="B Nazanin" w:cs="B Titr" w:hint="cs"/>
                <w:sz w:val="26"/>
                <w:szCs w:val="26"/>
                <w:rtl/>
              </w:rPr>
              <w:t>بخش</w:t>
            </w:r>
            <w:r w:rsidRPr="001E3981">
              <w:rPr>
                <w:rFonts w:ascii="B Nazanin" w:cs="B Titr"/>
                <w:sz w:val="26"/>
                <w:szCs w:val="26"/>
              </w:rPr>
              <w:t xml:space="preserve"> </w:t>
            </w:r>
            <w:r w:rsidRPr="001E3981">
              <w:rPr>
                <w:rFonts w:ascii="B Nazanin" w:cs="B Titr" w:hint="cs"/>
                <w:sz w:val="26"/>
                <w:szCs w:val="26"/>
                <w:rtl/>
              </w:rPr>
              <w:t>های</w:t>
            </w:r>
            <w:r w:rsidRPr="001E3981">
              <w:rPr>
                <w:rFonts w:ascii="B Nazanin" w:cs="B Titr"/>
                <w:sz w:val="26"/>
                <w:szCs w:val="26"/>
              </w:rPr>
              <w:t xml:space="preserve"> </w:t>
            </w:r>
            <w:r w:rsidRPr="001E3981">
              <w:rPr>
                <w:rFonts w:ascii="B Nazanin" w:cs="B Titr" w:hint="cs"/>
                <w:sz w:val="26"/>
                <w:szCs w:val="26"/>
                <w:rtl/>
              </w:rPr>
              <w:t>بالیني</w:t>
            </w:r>
          </w:p>
        </w:tc>
      </w:tr>
      <w:tr w:rsidR="00E847A9" w:rsidRPr="001D2259" w:rsidTr="001A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E847A9" w:rsidRPr="001D2259" w:rsidRDefault="00E847A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8013" w:type="dxa"/>
            <w:gridSpan w:val="3"/>
            <w:tcBorders>
              <w:bottom w:val="single" w:sz="4" w:space="0" w:color="auto"/>
            </w:tcBorders>
          </w:tcPr>
          <w:p w:rsidR="00E847A9" w:rsidRPr="001D2259" w:rsidRDefault="001A2B33" w:rsidP="000B28B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افزایش تعداد کلینیکهای آموزشی و تخصصی سازی کلینیک های درمانی</w:t>
            </w:r>
          </w:p>
        </w:tc>
      </w:tr>
      <w:tr w:rsidR="00E847A9" w:rsidRPr="001D2259" w:rsidTr="001A2B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E847A9" w:rsidRPr="001D2259" w:rsidRDefault="00E847A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کوتاه مدت: </w:t>
            </w: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</w:tcPr>
          <w:p w:rsidR="00E847A9" w:rsidRDefault="00375B96" w:rsidP="000B28B4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اس</w:t>
            </w:r>
            <w:r w:rsidR="001A2B33">
              <w:rPr>
                <w:rFonts w:cs="B Nazanin" w:hint="cs"/>
                <w:rtl/>
              </w:rPr>
              <w:t>تفاده از فضای درمانی کلینیک فرهنگیان</w:t>
            </w:r>
          </w:p>
          <w:p w:rsidR="00375B96" w:rsidRDefault="00375B96" w:rsidP="00375B96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عقد تفاهم نامه با هلال احمر جهت برخورداری از بخشهای درمانی که در دانشگاه مشابه آن وجود ندارد</w:t>
            </w:r>
          </w:p>
          <w:p w:rsidR="00375B96" w:rsidRPr="001D2259" w:rsidRDefault="00375B96" w:rsidP="00375B96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اعزام دانشجویان به سایر مراکزی که در استان سمنان وجود ندارد. </w:t>
            </w:r>
          </w:p>
        </w:tc>
      </w:tr>
      <w:tr w:rsidR="00E847A9" w:rsidRPr="001D2259" w:rsidTr="001A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E847A9" w:rsidRPr="001D2259" w:rsidRDefault="00E847A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بلند مدت: </w:t>
            </w:r>
          </w:p>
        </w:tc>
        <w:tc>
          <w:tcPr>
            <w:tcW w:w="7123" w:type="dxa"/>
            <w:tcBorders>
              <w:top w:val="single" w:sz="4" w:space="0" w:color="auto"/>
            </w:tcBorders>
          </w:tcPr>
          <w:p w:rsidR="00E847A9" w:rsidRPr="001D2259" w:rsidRDefault="001A2B33" w:rsidP="000B28B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به اتمام رساندن ساختمان آموزشی بالینی خیرساز داخل کلینیک طباطبایی</w:t>
            </w:r>
          </w:p>
        </w:tc>
      </w:tr>
    </w:tbl>
    <w:p w:rsidR="00751DB8" w:rsidRDefault="00751DB8" w:rsidP="00751DB8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C40AE" w:rsidRDefault="005C40AE" w:rsidP="005C40A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tbl>
      <w:tblPr>
        <w:tblStyle w:val="MediumShading1-Accent11"/>
        <w:bidiVisual/>
        <w:tblW w:w="11083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444"/>
        <w:gridCol w:w="2413"/>
        <w:gridCol w:w="7226"/>
      </w:tblGrid>
      <w:tr w:rsidR="005C40AE" w:rsidRPr="001D2259" w:rsidTr="005C4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gridSpan w:val="2"/>
          </w:tcPr>
          <w:p w:rsidR="005C40AE" w:rsidRPr="001D2259" w:rsidRDefault="005C40AE" w:rsidP="0054485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B00C67">
              <w:rPr>
                <w:rFonts w:cs="B Titr" w:hint="cs"/>
                <w:rtl/>
                <w:lang w:bidi="fa-IR"/>
              </w:rPr>
              <w:t xml:space="preserve">هدف کلی </w:t>
            </w:r>
            <w:r>
              <w:rPr>
                <w:rFonts w:cs="B Titr" w:hint="cs"/>
                <w:rtl/>
                <w:lang w:bidi="fa-IR"/>
              </w:rPr>
              <w:t>د</w:t>
            </w:r>
            <w:r w:rsidRPr="00B00C67">
              <w:rPr>
                <w:rFonts w:cs="B Titr" w:hint="cs"/>
                <w:rtl/>
                <w:lang w:bidi="fa-IR"/>
              </w:rPr>
              <w:t>وم</w:t>
            </w:r>
          </w:p>
        </w:tc>
        <w:tc>
          <w:tcPr>
            <w:tcW w:w="7226" w:type="dxa"/>
          </w:tcPr>
          <w:p w:rsidR="005C40AE" w:rsidRPr="005C40AE" w:rsidRDefault="005C40AE" w:rsidP="00544851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5C40AE">
              <w:rPr>
                <w:rFonts w:cs="2  Titr"/>
                <w:color w:val="FFFFFF"/>
                <w:w w:val="86"/>
                <w:sz w:val="28"/>
                <w:szCs w:val="28"/>
                <w:rtl/>
              </w:rPr>
              <w:t>ﺗ</w:t>
            </w:r>
            <w:r w:rsidRPr="005C40AE">
              <w:rPr>
                <w:rFonts w:cs="2  Titr"/>
                <w:color w:val="FFFFFF"/>
                <w:spacing w:val="-4"/>
                <w:w w:val="94"/>
                <w:sz w:val="28"/>
                <w:szCs w:val="28"/>
                <w:rtl/>
              </w:rPr>
              <w:t>ﻮ</w:t>
            </w:r>
            <w:r w:rsidRPr="005C40AE">
              <w:rPr>
                <w:rFonts w:cs="2  Titr"/>
                <w:color w:val="FFFFFF"/>
                <w:w w:val="94"/>
                <w:sz w:val="28"/>
                <w:szCs w:val="28"/>
                <w:rtl/>
              </w:rPr>
              <w:t>ﺳ</w:t>
            </w:r>
            <w:r w:rsidRPr="005C40AE">
              <w:rPr>
                <w:rFonts w:cs="2  Titr"/>
                <w:color w:val="FFFFFF"/>
                <w:w w:val="113"/>
                <w:sz w:val="28"/>
                <w:szCs w:val="28"/>
                <w:rtl/>
              </w:rPr>
              <w:t>ﻌ</w:t>
            </w:r>
            <w:r w:rsidRPr="005C40AE">
              <w:rPr>
                <w:rFonts w:cs="2  Titr"/>
                <w:color w:val="FFFFFF"/>
                <w:spacing w:val="-4"/>
                <w:w w:val="113"/>
                <w:sz w:val="28"/>
                <w:szCs w:val="28"/>
                <w:rtl/>
              </w:rPr>
              <w:t>ﻪ</w:t>
            </w:r>
            <w:r w:rsidRPr="005C40AE">
              <w:rPr>
                <w:rFonts w:cs="2  Titr"/>
                <w:color w:val="FFFFFF"/>
                <w:spacing w:val="-14"/>
                <w:sz w:val="28"/>
                <w:szCs w:val="28"/>
                <w:rtl/>
              </w:rPr>
              <w:t xml:space="preserve"> </w:t>
            </w:r>
            <w:r w:rsidRPr="005C40AE">
              <w:rPr>
                <w:rFonts w:cs="2  Titr"/>
                <w:color w:val="FFFFFF"/>
                <w:w w:val="123"/>
                <w:sz w:val="28"/>
                <w:szCs w:val="28"/>
                <w:rtl/>
              </w:rPr>
              <w:t>ﮐ</w:t>
            </w:r>
            <w:r w:rsidRPr="005C40AE">
              <w:rPr>
                <w:rFonts w:cs="2  Titr"/>
                <w:color w:val="FFFFFF"/>
                <w:spacing w:val="-1"/>
                <w:w w:val="110"/>
                <w:sz w:val="28"/>
                <w:szCs w:val="28"/>
                <w:rtl/>
              </w:rPr>
              <w:t>ﻤ</w:t>
            </w:r>
            <w:r w:rsidRPr="005C40AE">
              <w:rPr>
                <w:rFonts w:cs="2  Titr"/>
                <w:color w:val="FFFFFF"/>
                <w:spacing w:val="-6"/>
                <w:w w:val="144"/>
                <w:sz w:val="28"/>
                <w:szCs w:val="28"/>
                <w:rtl/>
              </w:rPr>
              <w:t>ﯽ</w:t>
            </w:r>
            <w:r w:rsidRPr="005C40AE">
              <w:rPr>
                <w:rFonts w:cs="2  Titr"/>
                <w:color w:val="FFFFFF"/>
                <w:spacing w:val="-17"/>
                <w:sz w:val="28"/>
                <w:szCs w:val="28"/>
                <w:rtl/>
              </w:rPr>
              <w:t xml:space="preserve"> </w:t>
            </w:r>
            <w:r w:rsidRPr="005C40AE">
              <w:rPr>
                <w:rFonts w:cs="2  Titr"/>
                <w:color w:val="FFFFFF"/>
                <w:w w:val="97"/>
                <w:sz w:val="28"/>
                <w:szCs w:val="28"/>
                <w:rtl/>
              </w:rPr>
              <w:t>و</w:t>
            </w:r>
            <w:r w:rsidRPr="005C40AE">
              <w:rPr>
                <w:rFonts w:cs="2  Titr"/>
                <w:color w:val="FFFFFF"/>
                <w:spacing w:val="-14"/>
                <w:sz w:val="28"/>
                <w:szCs w:val="28"/>
                <w:rtl/>
              </w:rPr>
              <w:t xml:space="preserve"> </w:t>
            </w:r>
            <w:r w:rsidRPr="005C40AE">
              <w:rPr>
                <w:rFonts w:cs="2  Titr"/>
                <w:color w:val="FFFFFF"/>
                <w:w w:val="123"/>
                <w:sz w:val="28"/>
                <w:szCs w:val="28"/>
                <w:rtl/>
              </w:rPr>
              <w:t xml:space="preserve">ﮐﯿﻔﯽ </w:t>
            </w:r>
            <w:r w:rsidRPr="005C40AE">
              <w:rPr>
                <w:rFonts w:cs="2  Titr" w:hint="cs"/>
                <w:color w:val="FFFFFF"/>
                <w:w w:val="123"/>
                <w:sz w:val="28"/>
                <w:szCs w:val="28"/>
                <w:rtl/>
              </w:rPr>
              <w:t>ساختار سازمانی اداره</w:t>
            </w:r>
            <w:r w:rsidRPr="005C40AE">
              <w:rPr>
                <w:rFonts w:cs="2  Titr"/>
                <w:color w:val="FFFFFF"/>
                <w:spacing w:val="-2"/>
                <w:sz w:val="28"/>
                <w:szCs w:val="28"/>
                <w:rtl/>
              </w:rPr>
              <w:t xml:space="preserve"> </w:t>
            </w:r>
            <w:r w:rsidRPr="005C40AE">
              <w:rPr>
                <w:rFonts w:cs="2  Titr" w:hint="cs"/>
                <w:color w:val="FFFFFF"/>
                <w:w w:val="202"/>
                <w:sz w:val="28"/>
                <w:szCs w:val="28"/>
                <w:rtl/>
              </w:rPr>
              <w:t>آ</w:t>
            </w:r>
            <w:r w:rsidRPr="005C40AE">
              <w:rPr>
                <w:rFonts w:cs="2  Titr"/>
                <w:color w:val="FFFFFF"/>
                <w:spacing w:val="-6"/>
                <w:w w:val="94"/>
                <w:sz w:val="28"/>
                <w:szCs w:val="28"/>
                <w:rtl/>
              </w:rPr>
              <w:t>ﻣ</w:t>
            </w:r>
            <w:r w:rsidRPr="005C40AE">
              <w:rPr>
                <w:rFonts w:cs="2  Titr"/>
                <w:color w:val="FFFFFF"/>
                <w:spacing w:val="1"/>
                <w:w w:val="105"/>
                <w:sz w:val="28"/>
                <w:szCs w:val="28"/>
                <w:rtl/>
              </w:rPr>
              <w:t>ﻮ</w:t>
            </w:r>
            <w:r w:rsidRPr="005C40AE">
              <w:rPr>
                <w:rFonts w:cs="2  Titr"/>
                <w:color w:val="FFFFFF"/>
                <w:spacing w:val="-3"/>
                <w:w w:val="103"/>
                <w:sz w:val="28"/>
                <w:szCs w:val="28"/>
                <w:rtl/>
              </w:rPr>
              <w:t>ز</w:t>
            </w:r>
            <w:r w:rsidRPr="005C40AE">
              <w:rPr>
                <w:rFonts w:cs="2  Titr"/>
                <w:color w:val="FFFFFF"/>
                <w:spacing w:val="1"/>
                <w:w w:val="111"/>
                <w:sz w:val="28"/>
                <w:szCs w:val="28"/>
                <w:rtl/>
              </w:rPr>
              <w:t>ش</w:t>
            </w:r>
          </w:p>
        </w:tc>
      </w:tr>
      <w:tr w:rsidR="005C40AE" w:rsidRPr="001D2259" w:rsidTr="005C4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5C40AE" w:rsidRPr="001D2259" w:rsidRDefault="005C40AE" w:rsidP="0054485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1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C40AE" w:rsidRPr="001D2259" w:rsidRDefault="005C40AE" w:rsidP="00544851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</w:tcPr>
          <w:p w:rsidR="005C40AE" w:rsidRPr="00D30666" w:rsidRDefault="005C40AE" w:rsidP="005448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Titr"/>
                <w:b/>
                <w:bCs/>
                <w:rtl/>
                <w:lang w:bidi="fa-IR"/>
              </w:rPr>
            </w:pPr>
            <w:r w:rsidRPr="005C40AE">
              <w:rPr>
                <w:rFonts w:cs="2  Titr" w:hint="cs"/>
                <w:b/>
                <w:bCs/>
                <w:color w:val="000000" w:themeColor="text1"/>
                <w:w w:val="123"/>
                <w:sz w:val="28"/>
                <w:szCs w:val="28"/>
                <w:rtl/>
              </w:rPr>
              <w:t>افزایش تعداد کارشناسان آموزشی</w:t>
            </w:r>
          </w:p>
        </w:tc>
      </w:tr>
      <w:tr w:rsidR="005C40AE" w:rsidRPr="001D2259" w:rsidTr="005C40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C40AE" w:rsidRPr="001D2259" w:rsidRDefault="005C40AE" w:rsidP="0054485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C40AE" w:rsidRPr="001D2259" w:rsidRDefault="005C40AE" w:rsidP="0054485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 xml:space="preserve">استراتژی ها </w:t>
            </w:r>
          </w:p>
        </w:tc>
        <w:tc>
          <w:tcPr>
            <w:tcW w:w="7226" w:type="dxa"/>
          </w:tcPr>
          <w:p w:rsidR="005C40AE" w:rsidRPr="002E5EB1" w:rsidRDefault="002E5EB1" w:rsidP="0054485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2E5EB1">
              <w:rPr>
                <w:rFonts w:cs="B Nazanin" w:hint="cs"/>
                <w:rtl/>
                <w:lang w:bidi="fa-IR"/>
              </w:rPr>
              <w:t>جذب مجدد نیروهای کارشناس دارای ردیف دانشکده که در سایر مراکز دانشگاه مشغول به کار می باشند</w:t>
            </w:r>
          </w:p>
        </w:tc>
      </w:tr>
      <w:tr w:rsidR="005C40AE" w:rsidRPr="001D2259" w:rsidTr="005C4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C40AE" w:rsidRPr="001D2259" w:rsidRDefault="005C40AE" w:rsidP="0054485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C40AE" w:rsidRPr="009B7774" w:rsidRDefault="005C40AE" w:rsidP="005448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کوتاه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مدت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: </w:t>
            </w:r>
          </w:p>
          <w:p w:rsidR="005C40AE" w:rsidRDefault="005C40AE" w:rsidP="0054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  <w:p w:rsidR="005C40AE" w:rsidRPr="001D2259" w:rsidRDefault="005C40AE" w:rsidP="00544851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</w:tcPr>
          <w:p w:rsidR="005C40AE" w:rsidRDefault="005C40AE" w:rsidP="005C40AE">
            <w:pPr>
              <w:pStyle w:val="TableParagraph"/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0716F5">
              <w:rPr>
                <w:rFonts w:cs="B Nazanin"/>
                <w:rtl/>
              </w:rPr>
              <w:t xml:space="preserve">ﺑﺮﻧﺎﻣﻪ رﯾﺰي </w:t>
            </w:r>
            <w:r>
              <w:rPr>
                <w:rFonts w:cs="B Nazanin" w:hint="cs"/>
                <w:rtl/>
              </w:rPr>
              <w:t>جهت جذب کارشناس آموزشی به ازای هر گروه آموزشی، یک کارشناس</w:t>
            </w:r>
          </w:p>
          <w:p w:rsidR="005C40AE" w:rsidRPr="001D2259" w:rsidRDefault="005C40AE" w:rsidP="005C40AE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CB7203">
              <w:rPr>
                <w:rFonts w:cs="B Nazanin" w:hint="cs"/>
                <w:rtl/>
              </w:rPr>
              <w:t>اختصاص یک کارشناس بعنوان کارشناس تحصیلات تکمیلی</w:t>
            </w:r>
          </w:p>
        </w:tc>
      </w:tr>
      <w:tr w:rsidR="005C40AE" w:rsidRPr="001D2259" w:rsidTr="005C40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C40AE" w:rsidRPr="001D2259" w:rsidRDefault="005C40AE" w:rsidP="00544851">
            <w:pPr>
              <w:pStyle w:val="ListParagraph"/>
              <w:bidi/>
              <w:ind w:left="0"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:rsidR="005C40AE" w:rsidRPr="001D2259" w:rsidRDefault="005C40AE" w:rsidP="0054485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7226" w:type="dxa"/>
            <w:tcBorders>
              <w:top w:val="single" w:sz="4" w:space="0" w:color="auto"/>
            </w:tcBorders>
          </w:tcPr>
          <w:p w:rsidR="005C40AE" w:rsidRPr="001D2259" w:rsidRDefault="002E5EB1" w:rsidP="0054485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</w:t>
            </w:r>
          </w:p>
        </w:tc>
      </w:tr>
      <w:tr w:rsidR="005C40AE" w:rsidRPr="001D2259" w:rsidTr="005C4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5C40AE" w:rsidRPr="001D2259" w:rsidRDefault="005C40AE" w:rsidP="00544851">
            <w:pPr>
              <w:pStyle w:val="ListParagraph"/>
              <w:bidi/>
              <w:ind w:left="0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2</w:t>
            </w:r>
          </w:p>
          <w:p w:rsidR="005C40AE" w:rsidRPr="001D2259" w:rsidRDefault="005C40AE" w:rsidP="00544851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</w:p>
          <w:p w:rsidR="005C40AE" w:rsidRPr="001D2259" w:rsidRDefault="005C40AE" w:rsidP="00544851">
            <w:pPr>
              <w:pStyle w:val="ListParagraph"/>
              <w:bidi/>
              <w:ind w:left="0" w:firstLine="31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C40AE" w:rsidRPr="001D2259" w:rsidRDefault="005C40AE" w:rsidP="00544851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</w:tcPr>
          <w:p w:rsidR="005C40AE" w:rsidRPr="00D30666" w:rsidRDefault="005C40AE" w:rsidP="005C40A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C40AE">
              <w:rPr>
                <w:rFonts w:cs="2  Titr" w:hint="cs"/>
                <w:b/>
                <w:bCs/>
                <w:color w:val="000000" w:themeColor="text1"/>
                <w:w w:val="123"/>
                <w:sz w:val="28"/>
                <w:szCs w:val="28"/>
                <w:rtl/>
              </w:rPr>
              <w:t>ارتقا کیفیت عملکرد آموزش</w:t>
            </w:r>
          </w:p>
        </w:tc>
      </w:tr>
      <w:tr w:rsidR="005C40AE" w:rsidRPr="001D2259" w:rsidTr="005C40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C40AE" w:rsidRPr="001D2259" w:rsidRDefault="005C40AE" w:rsidP="00544851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5C40AE" w:rsidRPr="001D2259" w:rsidRDefault="005C40AE" w:rsidP="0054485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7226" w:type="dxa"/>
            <w:tcBorders>
              <w:bottom w:val="single" w:sz="4" w:space="0" w:color="auto"/>
            </w:tcBorders>
          </w:tcPr>
          <w:p w:rsidR="005C40AE" w:rsidRPr="001D2259" w:rsidRDefault="005C40AE" w:rsidP="0054485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DB1F7F">
              <w:rPr>
                <w:rFonts w:ascii="Arial" w:eastAsia="Arial" w:hAnsi="Arial" w:cs="B Nazanin" w:hint="cs"/>
                <w:rtl/>
              </w:rPr>
              <w:t>برگزاری جلسات ماهیانه شورای آموزش</w:t>
            </w:r>
          </w:p>
        </w:tc>
      </w:tr>
      <w:tr w:rsidR="005C40AE" w:rsidRPr="001D2259" w:rsidTr="005C4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C40AE" w:rsidRPr="001D2259" w:rsidRDefault="005C40AE" w:rsidP="00544851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:rsidR="005C40AE" w:rsidRDefault="005C40AE" w:rsidP="005448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D2259">
              <w:rPr>
                <w:rFonts w:cs="B Nazanin" w:hint="cs"/>
                <w:rtl/>
              </w:rPr>
              <w:t>کوتاه</w:t>
            </w:r>
            <w:r>
              <w:rPr>
                <w:rFonts w:cs="B Nazanin" w:hint="cs"/>
                <w:rtl/>
              </w:rPr>
              <w:t xml:space="preserve"> مدت</w:t>
            </w:r>
          </w:p>
          <w:p w:rsidR="005C40AE" w:rsidRPr="001D2259" w:rsidRDefault="005C40AE" w:rsidP="00544851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7226" w:type="dxa"/>
            <w:tcBorders>
              <w:top w:val="single" w:sz="4" w:space="0" w:color="auto"/>
            </w:tcBorders>
          </w:tcPr>
          <w:p w:rsidR="005C40AE" w:rsidRDefault="005C40AE" w:rsidP="00544851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B1F7F">
              <w:rPr>
                <w:rFonts w:cs="B Nazanin" w:hint="cs"/>
                <w:rtl/>
              </w:rPr>
              <w:t>ارزیابی فعالیتهای حوزه آموزش بر اساس شاخص های استانداردهای اعتبارسنجی</w:t>
            </w:r>
          </w:p>
          <w:p w:rsidR="005C40AE" w:rsidRDefault="005C40AE" w:rsidP="005C40AE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توانمندسازی کارشناسان آموزشی در زمینه وظایف آموزش</w:t>
            </w:r>
          </w:p>
          <w:p w:rsidR="005C40AE" w:rsidRDefault="005C40AE" w:rsidP="00544851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pacing w:val="-5"/>
                <w:w w:val="95"/>
                <w:rtl/>
              </w:rPr>
            </w:pPr>
            <w:r w:rsidRPr="001D225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spacing w:val="-5"/>
                <w:w w:val="95"/>
                <w:rtl/>
              </w:rPr>
              <w:t>برگزاری منظم جلسات مدیران گروههای آموزشی</w:t>
            </w:r>
          </w:p>
          <w:p w:rsidR="005C40AE" w:rsidRPr="001D2259" w:rsidRDefault="005C40AE" w:rsidP="005C40AE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spacing w:val="-5"/>
                <w:w w:val="95"/>
                <w:rtl/>
              </w:rPr>
              <w:t>بازنگری فرایندهای آموزشی</w:t>
            </w:r>
          </w:p>
        </w:tc>
      </w:tr>
    </w:tbl>
    <w:p w:rsidR="005C40AE" w:rsidRDefault="005C40AE" w:rsidP="005C40A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C40AE" w:rsidRDefault="005C40AE" w:rsidP="005C40A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C40AE" w:rsidRDefault="005C40AE" w:rsidP="005C40A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tbl>
      <w:tblPr>
        <w:tblStyle w:val="MediumShading1-Accent11"/>
        <w:bidiVisual/>
        <w:tblW w:w="11083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444"/>
        <w:gridCol w:w="2413"/>
        <w:gridCol w:w="39"/>
        <w:gridCol w:w="64"/>
        <w:gridCol w:w="7123"/>
      </w:tblGrid>
      <w:tr w:rsidR="005818E4" w:rsidRPr="001D2259" w:rsidTr="00DB0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gridSpan w:val="2"/>
          </w:tcPr>
          <w:p w:rsidR="005818E4" w:rsidRPr="001D2259" w:rsidRDefault="005C40AE" w:rsidP="005818E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>هدف کلی س</w:t>
            </w:r>
            <w:r w:rsidR="005818E4" w:rsidRPr="00B00C67">
              <w:rPr>
                <w:rFonts w:cs="B Titr" w:hint="cs"/>
                <w:rtl/>
                <w:lang w:bidi="fa-IR"/>
              </w:rPr>
              <w:t>وم</w:t>
            </w:r>
          </w:p>
        </w:tc>
        <w:tc>
          <w:tcPr>
            <w:tcW w:w="7226" w:type="dxa"/>
            <w:gridSpan w:val="3"/>
          </w:tcPr>
          <w:p w:rsidR="005818E4" w:rsidRPr="00B32CD9" w:rsidRDefault="00BC06E2" w:rsidP="00CD29EC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  <w:lang w:bidi="fa-IR"/>
              </w:rPr>
            </w:pPr>
            <w:r w:rsidRPr="00B32CD9">
              <w:rPr>
                <w:rFonts w:ascii="B Nazanin,Bold" w:cs="B Titr" w:hint="cs"/>
                <w:sz w:val="28"/>
                <w:szCs w:val="28"/>
                <w:rtl/>
              </w:rPr>
              <w:t>ارتقاء</w:t>
            </w:r>
            <w:r w:rsidRPr="00B32CD9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B32CD9">
              <w:rPr>
                <w:rFonts w:ascii="B Nazanin,Bold" w:cs="B Titr" w:hint="cs"/>
                <w:sz w:val="28"/>
                <w:szCs w:val="28"/>
                <w:rtl/>
              </w:rPr>
              <w:t>مستمر</w:t>
            </w:r>
            <w:r w:rsidRPr="00B32CD9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B32CD9">
              <w:rPr>
                <w:rFonts w:ascii="B Nazanin,Bold" w:cs="B Titr" w:hint="cs"/>
                <w:sz w:val="28"/>
                <w:szCs w:val="28"/>
                <w:rtl/>
              </w:rPr>
              <w:t>كيفيت</w:t>
            </w:r>
            <w:r w:rsidRPr="00B32CD9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B32CD9">
              <w:rPr>
                <w:rFonts w:ascii="B Nazanin,Bold" w:cs="B Titr" w:hint="cs"/>
                <w:sz w:val="28"/>
                <w:szCs w:val="28"/>
                <w:rtl/>
              </w:rPr>
              <w:t>آموزش</w:t>
            </w:r>
            <w:r w:rsidR="002E5EB1">
              <w:rPr>
                <w:rFonts w:ascii="B Nazanin,Bold" w:cs="B Titr" w:hint="cs"/>
                <w:sz w:val="28"/>
                <w:szCs w:val="28"/>
                <w:rtl/>
              </w:rPr>
              <w:t xml:space="preserve"> </w:t>
            </w:r>
          </w:p>
        </w:tc>
      </w:tr>
      <w:tr w:rsidR="005818E4" w:rsidRPr="001D2259" w:rsidTr="00DB0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5818E4" w:rsidRPr="001D2259" w:rsidRDefault="005818E4" w:rsidP="00CD29E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1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5818E4" w:rsidRPr="00B32CD9" w:rsidRDefault="004848F8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Titr"/>
                <w:rtl/>
                <w:lang w:bidi="fa-IR"/>
              </w:rPr>
            </w:pPr>
            <w:r w:rsidRPr="00B32CD9">
              <w:rPr>
                <w:rFonts w:ascii="B Nazanin" w:cs="B Titr" w:hint="cs"/>
                <w:sz w:val="26"/>
                <w:szCs w:val="26"/>
                <w:rtl/>
              </w:rPr>
              <w:t>توسعه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کیفي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و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هدفمند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برنامه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های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آموزشي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برای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تحقق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آموزش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پاسخگو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و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عدالت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محور</w:t>
            </w:r>
          </w:p>
        </w:tc>
      </w:tr>
      <w:tr w:rsidR="005818E4" w:rsidRPr="001D2259" w:rsidTr="00DB0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 xml:space="preserve">استراتژی ها </w:t>
            </w:r>
          </w:p>
        </w:tc>
        <w:tc>
          <w:tcPr>
            <w:tcW w:w="7226" w:type="dxa"/>
            <w:gridSpan w:val="3"/>
          </w:tcPr>
          <w:p w:rsidR="005818E4" w:rsidRPr="001D2259" w:rsidRDefault="007F23B3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برگزاری مستمر کارگاههای آموزشی در هر نیمسال تحصیلی در دانشکده</w:t>
            </w:r>
          </w:p>
        </w:tc>
      </w:tr>
      <w:tr w:rsidR="005818E4" w:rsidRPr="001D2259" w:rsidTr="00DB0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9B7774" w:rsidRDefault="005818E4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کوتاه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مدت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: </w:t>
            </w:r>
          </w:p>
          <w:p w:rsidR="005818E4" w:rsidRDefault="005818E4" w:rsidP="00CD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  <w:p w:rsidR="005818E4" w:rsidRPr="001D2259" w:rsidRDefault="005818E4" w:rsidP="00CD29EC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5818E4" w:rsidRPr="001D2259" w:rsidRDefault="007F23B3" w:rsidP="00CD29EC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برگزاری کارگاههای پاسخگویی اجتماعی برای گروههای مختلف هدف در جامعه توسط بخش آموزشی دانشکده</w:t>
            </w:r>
          </w:p>
        </w:tc>
      </w:tr>
      <w:tr w:rsidR="005818E4" w:rsidRPr="001D2259" w:rsidTr="00DB0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</w:tcBorders>
          </w:tcPr>
          <w:p w:rsidR="005818E4" w:rsidRPr="001D2259" w:rsidRDefault="00B85D8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همکاری مستمر با سازمانهای ذیربط از قبیل آموزش و پرورش و بهزیستی و مراکز بهداشت جهت نیازسنجی و برگزاری کارگاههای آموزشی</w:t>
            </w:r>
          </w:p>
        </w:tc>
      </w:tr>
      <w:tr w:rsidR="005818E4" w:rsidRPr="001D2259" w:rsidTr="00DB0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5818E4" w:rsidRPr="001D2259" w:rsidRDefault="005818E4" w:rsidP="00CD29EC">
            <w:pPr>
              <w:pStyle w:val="ListParagraph"/>
              <w:bidi/>
              <w:ind w:left="0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2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</w:p>
          <w:p w:rsidR="005818E4" w:rsidRPr="001D2259" w:rsidRDefault="005818E4" w:rsidP="00CD29EC">
            <w:pPr>
              <w:pStyle w:val="ListParagraph"/>
              <w:bidi/>
              <w:ind w:left="0" w:firstLine="31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5818E4" w:rsidRPr="00B32CD9" w:rsidRDefault="003D79B7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32CD9">
              <w:rPr>
                <w:rFonts w:ascii="B Nazanin" w:cs="B Titr" w:hint="cs"/>
                <w:sz w:val="26"/>
                <w:szCs w:val="26"/>
                <w:rtl/>
              </w:rPr>
              <w:t>بهبود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جايگاه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و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شاخص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های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اعتباربخشي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و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رتبه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بندی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آموزشي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="005C40AE">
              <w:rPr>
                <w:rFonts w:ascii="B Nazanin" w:cs="B Titr" w:hint="cs"/>
                <w:sz w:val="26"/>
                <w:szCs w:val="26"/>
                <w:rtl/>
              </w:rPr>
              <w:t>دانشکده</w:t>
            </w:r>
          </w:p>
        </w:tc>
      </w:tr>
      <w:tr w:rsidR="005818E4" w:rsidRPr="001D2259" w:rsidTr="00DB0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7226" w:type="dxa"/>
            <w:gridSpan w:val="3"/>
            <w:tcBorders>
              <w:bottom w:val="single" w:sz="4" w:space="0" w:color="auto"/>
            </w:tcBorders>
          </w:tcPr>
          <w:p w:rsidR="005818E4" w:rsidRPr="001D2259" w:rsidRDefault="005818E4" w:rsidP="00B85D84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انجام اعتبار بخشی درونی گروههای آموزشی دانشکده و </w:t>
            </w:r>
            <w:r w:rsidRPr="001D2259">
              <w:rPr>
                <w:rFonts w:cs="B Nazanin"/>
                <w:rtl/>
              </w:rPr>
              <w:t xml:space="preserve">پیاده سازي نظام اعتبار بخشی آموزشی تا پایان سال </w:t>
            </w:r>
            <w:r w:rsidRPr="001D2259">
              <w:rPr>
                <w:rFonts w:cs="B Nazanin" w:hint="cs"/>
                <w:rtl/>
              </w:rPr>
              <w:t>140</w:t>
            </w:r>
            <w:r w:rsidR="00B85D84">
              <w:rPr>
                <w:rFonts w:cs="B Nazanin" w:hint="cs"/>
                <w:rtl/>
              </w:rPr>
              <w:t>4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 xml:space="preserve">ارتقای </w:t>
            </w:r>
            <w:r w:rsidRPr="001D2259">
              <w:rPr>
                <w:rFonts w:cs="B Nazanin" w:hint="eastAsia"/>
                <w:rtl/>
                <w:lang w:bidi="fa-IR"/>
              </w:rPr>
              <w:t>شاخص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هاي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اعتبار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بخش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پس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از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cs"/>
                <w:rtl/>
                <w:lang w:bidi="fa-IR"/>
              </w:rPr>
              <w:t>اجرای نظام ارزشیابی درونی</w:t>
            </w:r>
          </w:p>
        </w:tc>
      </w:tr>
      <w:tr w:rsidR="005818E4" w:rsidRPr="001D2259" w:rsidTr="00DB0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:rsidR="005818E4" w:rsidRDefault="005818E4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D2259">
              <w:rPr>
                <w:rFonts w:cs="B Nazanin" w:hint="cs"/>
                <w:rtl/>
              </w:rPr>
              <w:t>کوتاه</w:t>
            </w:r>
            <w:r>
              <w:rPr>
                <w:rFonts w:cs="B Nazanin" w:hint="cs"/>
                <w:rtl/>
              </w:rPr>
              <w:t xml:space="preserve"> مدت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</w:tcBorders>
          </w:tcPr>
          <w:p w:rsidR="005818E4" w:rsidRDefault="005818E4" w:rsidP="00CD29EC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ارزشیابی توسط دانشجویان و ارائه بازخورد به اعضای هیئت علمی برای افزایش کیفیت آموزش</w:t>
            </w:r>
          </w:p>
          <w:p w:rsidR="005818E4" w:rsidRDefault="005818E4" w:rsidP="00CD29EC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 استفاده اعضای هیئت علمی از روش های به روز آموزشی مانند سا</w:t>
            </w:r>
            <w:r>
              <w:rPr>
                <w:rFonts w:cs="B Nazanin" w:hint="cs"/>
                <w:rtl/>
              </w:rPr>
              <w:t xml:space="preserve">مانه های آموزش مجازی، مولاژ های </w:t>
            </w:r>
            <w:r w:rsidRPr="001D2259">
              <w:rPr>
                <w:rFonts w:cs="B Nazanin" w:hint="cs"/>
                <w:rtl/>
              </w:rPr>
              <w:t>آموزشی</w:t>
            </w:r>
          </w:p>
          <w:p w:rsidR="005818E4" w:rsidRPr="001D2259" w:rsidRDefault="005818E4" w:rsidP="00CD29EC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 ارتقا سالیانه و حفظ کیفیت بهینه اعضای هییت علمی در اعتبار بخشی درونی</w:t>
            </w:r>
          </w:p>
        </w:tc>
      </w:tr>
      <w:tr w:rsidR="005818E4" w:rsidRPr="001D2259" w:rsidTr="00DB0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5818E4" w:rsidRPr="001D2259" w:rsidRDefault="005818E4" w:rsidP="00CD29E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3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5818E4" w:rsidRPr="00B32CD9" w:rsidRDefault="003D79B7" w:rsidP="00D30666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B32CD9">
              <w:rPr>
                <w:rFonts w:ascii="B Nazanin" w:cs="B Titr" w:hint="cs"/>
                <w:sz w:val="26"/>
                <w:szCs w:val="26"/>
                <w:rtl/>
              </w:rPr>
              <w:t>بهبود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رتبه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="00D30666">
              <w:rPr>
                <w:rFonts w:ascii="B Nazanin" w:cs="B Titr" w:hint="cs"/>
                <w:sz w:val="26"/>
                <w:szCs w:val="26"/>
                <w:rtl/>
              </w:rPr>
              <w:t>دانشکده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در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امتحانات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="00D30666">
              <w:rPr>
                <w:rFonts w:ascii="B Nazanin" w:cs="B Titr" w:hint="cs"/>
                <w:sz w:val="26"/>
                <w:szCs w:val="26"/>
                <w:rtl/>
              </w:rPr>
              <w:t>آسکی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،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="00D30666">
              <w:rPr>
                <w:rFonts w:ascii="B Nazanin" w:cs="B Titr" w:hint="cs"/>
                <w:sz w:val="26"/>
                <w:szCs w:val="26"/>
                <w:rtl/>
              </w:rPr>
              <w:t>پیش کارورزی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و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="00D30666">
              <w:rPr>
                <w:rFonts w:ascii="B Nazanin" w:cs="B Titr" w:hint="cs"/>
                <w:sz w:val="26"/>
                <w:szCs w:val="26"/>
                <w:rtl/>
              </w:rPr>
              <w:t>آزمونهای تحصیلات تکمیلی</w:t>
            </w:r>
            <w:r w:rsidRPr="00B32CD9">
              <w:rPr>
                <w:rFonts w:ascii="B Nazanin" w:cs="B Titr"/>
                <w:sz w:val="26"/>
                <w:szCs w:val="26"/>
              </w:rPr>
              <w:t xml:space="preserve"> </w:t>
            </w:r>
            <w:r w:rsidRPr="00B32CD9">
              <w:rPr>
                <w:rFonts w:ascii="B Nazanin" w:cs="B Titr" w:hint="cs"/>
                <w:sz w:val="26"/>
                <w:szCs w:val="26"/>
                <w:rtl/>
              </w:rPr>
              <w:t>دانشجويان</w:t>
            </w:r>
          </w:p>
        </w:tc>
      </w:tr>
      <w:tr w:rsidR="00DB0C5F" w:rsidRPr="001D2259" w:rsidTr="00DB0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7226" w:type="dxa"/>
            <w:gridSpan w:val="3"/>
            <w:tcBorders>
              <w:bottom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نظر سنجی از دانشجویان در مورد کارگاه های مورد نیاز</w:t>
            </w:r>
          </w:p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نظر سنجی از فارغ التحصیلان برای برگزاری کارگاه و کنفرانس های آموزش مداوم</w:t>
            </w:r>
          </w:p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دعوت از اساتید متخصص از سراسر کشور برای برگزاری کارگاه ها و سمینارها</w:t>
            </w:r>
          </w:p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lastRenderedPageBreak/>
              <w:t>ترغیب همکاران هیات علمی برای برگزاری کارگاه های مورد نیاز در زمینه تخصص هر یک از آن ها</w:t>
            </w:r>
          </w:p>
        </w:tc>
      </w:tr>
      <w:tr w:rsidR="00DB0C5F" w:rsidRPr="001D2259" w:rsidTr="00DB0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کوتاه مدت: </w:t>
            </w: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</w:tcPr>
          <w:p w:rsidR="00DB0C5F" w:rsidRDefault="00DB0C5F" w:rsidP="00DB0C5F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آموزش بالینی بیمارمحور و استفاده از پتانسیل دانشجویان تحصیلات تکمیلی در آموزش </w:t>
            </w:r>
          </w:p>
          <w:p w:rsidR="00DB0C5F" w:rsidRDefault="00DB0C5F" w:rsidP="00DB0C5F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تجهیز کتابخانه ابن سینا با آخرین کتب منتشر شده در تمام گروههای آموزشی</w:t>
            </w:r>
          </w:p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برگزاری کارگاههای آموزشی موردنیاز توسط اساتید مجرب</w:t>
            </w:r>
          </w:p>
        </w:tc>
      </w:tr>
      <w:tr w:rsidR="00DB0C5F" w:rsidRPr="001D2259" w:rsidTr="00DB0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بلند مدت: </w:t>
            </w:r>
          </w:p>
        </w:tc>
        <w:tc>
          <w:tcPr>
            <w:tcW w:w="7123" w:type="dxa"/>
            <w:tcBorders>
              <w:top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 xml:space="preserve">برگزاری </w:t>
            </w:r>
            <w:r>
              <w:rPr>
                <w:rFonts w:cs="B Nazanin" w:hint="cs"/>
                <w:rtl/>
              </w:rPr>
              <w:t>سمینارهای یک روزه کیس ریپورت در هر نیمسال تحصیلی</w:t>
            </w:r>
          </w:p>
        </w:tc>
      </w:tr>
      <w:tr w:rsidR="00DB0C5F" w:rsidRPr="001D2259" w:rsidTr="00DB0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DB0C5F" w:rsidRPr="001D2259" w:rsidRDefault="00DB0C5F" w:rsidP="00DB0C5F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4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DB0C5F" w:rsidRPr="00D30666" w:rsidRDefault="00DB0C5F" w:rsidP="00DB0C5F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D30666">
              <w:rPr>
                <w:rFonts w:ascii="B Nazanin" w:cs="B Titr" w:hint="cs"/>
                <w:sz w:val="26"/>
                <w:szCs w:val="26"/>
                <w:rtl/>
              </w:rPr>
              <w:t>ارتقاء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وضعیت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تحصیلي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دانشجويان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در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جهت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شايسته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پروری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و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تربیت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دانش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آموختگان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خلاق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و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توانمند</w:t>
            </w:r>
          </w:p>
          <w:p w:rsidR="00DB0C5F" w:rsidRPr="001D2259" w:rsidRDefault="00DB0C5F" w:rsidP="00582CFF">
            <w:pPr>
              <w:autoSpaceDE w:val="0"/>
              <w:autoSpaceDN w:val="0"/>
              <w:bidi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DB0C5F" w:rsidRPr="001D2259" w:rsidTr="00DB0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7226" w:type="dxa"/>
            <w:gridSpan w:val="3"/>
            <w:tcBorders>
              <w:bottom w:val="single" w:sz="4" w:space="0" w:color="auto"/>
            </w:tcBorders>
          </w:tcPr>
          <w:p w:rsidR="00582CFF" w:rsidRPr="00582CFF" w:rsidRDefault="00582CFF" w:rsidP="00582CF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تقويت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گروه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های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آموزشي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توسعه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سطح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کمي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کیفي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ارائه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خدمات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آموزشي</w:t>
            </w:r>
          </w:p>
          <w:p w:rsidR="00582CFF" w:rsidRPr="00582CFF" w:rsidRDefault="00582CFF" w:rsidP="00582CF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شناسايي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اتخاذ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رويكردهای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تشويقي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برای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استعداد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های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درخشان،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رتبه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های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برتر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المپیادهای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علمي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امتحانات</w:t>
            </w:r>
          </w:p>
          <w:p w:rsidR="00582CFF" w:rsidRPr="00582CFF" w:rsidRDefault="00582CFF" w:rsidP="00582CFF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B Nazanin"/>
                <w:sz w:val="24"/>
                <w:szCs w:val="24"/>
                <w:rtl/>
              </w:rPr>
            </w:pP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فراهم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سازی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زمینه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مناسب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برای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حمايت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مادی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معنوی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دانشجويان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نمونه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استعدادهای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درخشان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کسب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دانش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مهارت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های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لازم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آموزشي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پروژه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های</w:t>
            </w:r>
            <w:r w:rsidRPr="00582CF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82CFF">
              <w:rPr>
                <w:rFonts w:ascii="B Nazanin" w:cs="B Nazanin" w:hint="cs"/>
                <w:sz w:val="24"/>
                <w:szCs w:val="24"/>
                <w:rtl/>
              </w:rPr>
              <w:t>تحقیقاتي</w:t>
            </w:r>
          </w:p>
          <w:p w:rsidR="00582CFF" w:rsidRPr="00582CFF" w:rsidRDefault="00582CFF" w:rsidP="00582CFF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B Nazanin"/>
                <w:sz w:val="24"/>
                <w:szCs w:val="24"/>
                <w:rtl/>
                <w:lang w:bidi="fa-IR"/>
              </w:rPr>
            </w:pPr>
            <w:r w:rsidRPr="00582CFF">
              <w:rPr>
                <w:rFonts w:ascii="Wingdings" w:hAnsi="Wingdings" w:cs="B Nazanin" w:hint="cs"/>
                <w:sz w:val="24"/>
                <w:szCs w:val="24"/>
                <w:rtl/>
              </w:rPr>
              <w:t>خرید کتاب از نمایشگاههای کتاب</w:t>
            </w:r>
          </w:p>
          <w:p w:rsidR="00DB0C5F" w:rsidRPr="00582CFF" w:rsidRDefault="00DB0C5F" w:rsidP="00DB0C5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0C5F" w:rsidRPr="001D2259" w:rsidTr="00DB0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1D2259">
              <w:rPr>
                <w:rFonts w:cs="B Nazanin" w:hint="cs"/>
                <w:rtl/>
              </w:rPr>
              <w:t xml:space="preserve">کوتاه مدت: </w:t>
            </w:r>
          </w:p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1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نظر سنجی از دانشجویان و فارغ التحصیلان جهت نیاز سنجی آموزشی</w:t>
            </w:r>
          </w:p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برنامه ریزی مدون جهت برگزاری دوره های آموزشی</w:t>
            </w:r>
          </w:p>
        </w:tc>
      </w:tr>
      <w:tr w:rsidR="00DB0C5F" w:rsidRPr="001D2259" w:rsidTr="00DB0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D2259">
              <w:rPr>
                <w:rFonts w:cs="B Nazanin" w:hint="cs"/>
                <w:rtl/>
              </w:rPr>
              <w:t>بلند مدت</w:t>
            </w:r>
          </w:p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</w:tcBorders>
          </w:tcPr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برگزاری سالیانه کنگره فیزیوتراپی ورزشی</w:t>
            </w:r>
          </w:p>
          <w:p w:rsidR="00DB0C5F" w:rsidRPr="001D2259" w:rsidRDefault="00DB0C5F" w:rsidP="00DB0C5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برگزاری سالیانه کنگره فیزیوتراپی بیمارستانی</w:t>
            </w:r>
          </w:p>
        </w:tc>
      </w:tr>
    </w:tbl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BB773E" w:rsidRDefault="00BB773E" w:rsidP="00BB773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tbl>
      <w:tblPr>
        <w:tblStyle w:val="MediumShading1-Accent11"/>
        <w:bidiVisual/>
        <w:tblW w:w="11083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444"/>
        <w:gridCol w:w="2413"/>
        <w:gridCol w:w="103"/>
        <w:gridCol w:w="7123"/>
      </w:tblGrid>
      <w:tr w:rsidR="005818E4" w:rsidRPr="001D2259" w:rsidTr="006F4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gridSpan w:val="2"/>
          </w:tcPr>
          <w:p w:rsidR="005818E4" w:rsidRPr="001D2259" w:rsidRDefault="005818E4" w:rsidP="00BC06E2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B00C67">
              <w:rPr>
                <w:rFonts w:cs="B Titr" w:hint="cs"/>
                <w:rtl/>
                <w:lang w:bidi="fa-IR"/>
              </w:rPr>
              <w:lastRenderedPageBreak/>
              <w:t xml:space="preserve">هدف کلی </w:t>
            </w:r>
            <w:r w:rsidR="005C40AE">
              <w:rPr>
                <w:rFonts w:cs="B Titr" w:hint="cs"/>
                <w:rtl/>
                <w:lang w:bidi="fa-IR"/>
              </w:rPr>
              <w:t>چهار</w:t>
            </w:r>
            <w:r w:rsidR="00BC06E2" w:rsidRPr="00B00C67">
              <w:rPr>
                <w:rFonts w:cs="B Titr" w:hint="cs"/>
                <w:rtl/>
                <w:lang w:bidi="fa-IR"/>
              </w:rPr>
              <w:t>م</w:t>
            </w:r>
          </w:p>
        </w:tc>
        <w:tc>
          <w:tcPr>
            <w:tcW w:w="7226" w:type="dxa"/>
            <w:gridSpan w:val="2"/>
          </w:tcPr>
          <w:p w:rsidR="005818E4" w:rsidRPr="00D30666" w:rsidRDefault="00BC06E2" w:rsidP="00CD29EC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  <w:lang w:bidi="fa-IR"/>
              </w:rPr>
            </w:pPr>
            <w:r w:rsidRPr="00D30666">
              <w:rPr>
                <w:rFonts w:ascii="B Nazanin,Bold" w:cs="B Titr" w:hint="cs"/>
                <w:sz w:val="28"/>
                <w:szCs w:val="28"/>
                <w:rtl/>
              </w:rPr>
              <w:t>ارتقا</w:t>
            </w:r>
            <w:r w:rsidRPr="00D30666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D30666">
              <w:rPr>
                <w:rFonts w:ascii="B Nazanin,Bold" w:cs="B Titr" w:hint="cs"/>
                <w:sz w:val="28"/>
                <w:szCs w:val="28"/>
                <w:rtl/>
              </w:rPr>
              <w:t>عملکرد</w:t>
            </w:r>
            <w:r w:rsidRPr="00D30666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D30666">
              <w:rPr>
                <w:rFonts w:ascii="B Nazanin,Bold" w:cs="B Titr" w:hint="cs"/>
                <w:sz w:val="28"/>
                <w:szCs w:val="28"/>
                <w:rtl/>
              </w:rPr>
              <w:t>اعضاي</w:t>
            </w:r>
            <w:r w:rsidRPr="00D30666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D30666">
              <w:rPr>
                <w:rFonts w:ascii="B Nazanin,Bold" w:cs="B Titr" w:hint="cs"/>
                <w:sz w:val="28"/>
                <w:szCs w:val="28"/>
                <w:rtl/>
              </w:rPr>
              <w:t>هيات</w:t>
            </w:r>
            <w:r w:rsidRPr="00D30666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D30666">
              <w:rPr>
                <w:rFonts w:ascii="B Nazanin,Bold" w:cs="B Titr" w:hint="cs"/>
                <w:sz w:val="28"/>
                <w:szCs w:val="28"/>
                <w:rtl/>
              </w:rPr>
              <w:t>علمی</w:t>
            </w:r>
          </w:p>
        </w:tc>
      </w:tr>
      <w:tr w:rsidR="005818E4" w:rsidRPr="001D2259" w:rsidTr="006F4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5818E4" w:rsidRPr="001D2259" w:rsidRDefault="005818E4" w:rsidP="00CD29E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1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1D2259" w:rsidRDefault="005818E4" w:rsidP="002D23CB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2"/>
          </w:tcPr>
          <w:p w:rsidR="005818E4" w:rsidRPr="00D30666" w:rsidRDefault="00217CB5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Titr"/>
                <w:b/>
                <w:bCs/>
                <w:rtl/>
                <w:lang w:bidi="fa-IR"/>
              </w:rPr>
            </w:pP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توانمند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سازی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مستمر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علمي،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عملي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و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توسعه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اخلاق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حرفه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ای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و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سلامت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معنوی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اساتید</w:t>
            </w:r>
          </w:p>
        </w:tc>
      </w:tr>
      <w:tr w:rsidR="005818E4" w:rsidRPr="001D2259" w:rsidTr="006F4A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 xml:space="preserve">استراتژی ها </w:t>
            </w:r>
          </w:p>
        </w:tc>
        <w:tc>
          <w:tcPr>
            <w:tcW w:w="7226" w:type="dxa"/>
            <w:gridSpan w:val="2"/>
          </w:tcPr>
          <w:p w:rsidR="005818E4" w:rsidRPr="001D2259" w:rsidRDefault="005818E4" w:rsidP="00BF4EC2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 xml:space="preserve">توسعه </w:t>
            </w:r>
            <w:r w:rsidRPr="001D2259">
              <w:rPr>
                <w:rFonts w:cs="B Nazanin"/>
                <w:rtl/>
              </w:rPr>
              <w:t xml:space="preserve">فرآیند هایی که منجر به تشویق </w:t>
            </w:r>
            <w:r w:rsidR="00582CFF">
              <w:rPr>
                <w:rFonts w:cs="B Nazanin" w:hint="cs"/>
                <w:rtl/>
              </w:rPr>
              <w:t>اساتید</w:t>
            </w:r>
            <w:r w:rsidRPr="001D2259">
              <w:rPr>
                <w:rFonts w:cs="B Nazanin"/>
                <w:rtl/>
              </w:rPr>
              <w:t xml:space="preserve"> و ترغیب آنان</w:t>
            </w:r>
            <w:r w:rsidRPr="001D2259">
              <w:rPr>
                <w:rFonts w:cs="B Nazanin" w:hint="cs"/>
                <w:rtl/>
              </w:rPr>
              <w:t xml:space="preserve"> برای بهبود سطح کمی و کیفی </w:t>
            </w:r>
            <w:r w:rsidR="00BF4EC2">
              <w:rPr>
                <w:rFonts w:cs="B Nazanin" w:hint="cs"/>
                <w:rtl/>
              </w:rPr>
              <w:t>تدریس</w:t>
            </w:r>
            <w:r w:rsidRPr="001D2259">
              <w:rPr>
                <w:rFonts w:cs="B Nazanin"/>
                <w:rtl/>
              </w:rPr>
              <w:t xml:space="preserve"> می گردد</w:t>
            </w:r>
            <w:r w:rsidRPr="001D2259">
              <w:rPr>
                <w:rFonts w:cs="B Nazanin"/>
              </w:rPr>
              <w:t>.</w:t>
            </w:r>
          </w:p>
        </w:tc>
      </w:tr>
      <w:tr w:rsidR="005818E4" w:rsidRPr="001D2259" w:rsidTr="006F4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9B7774" w:rsidRDefault="005818E4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کوتاه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مدت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: </w:t>
            </w:r>
          </w:p>
          <w:p w:rsidR="005818E4" w:rsidRDefault="005818E4" w:rsidP="00CD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  <w:p w:rsidR="005818E4" w:rsidRPr="001D2259" w:rsidRDefault="005818E4" w:rsidP="00CD29EC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2"/>
          </w:tcPr>
          <w:p w:rsidR="005818E4" w:rsidRPr="009B7774" w:rsidRDefault="005818E4" w:rsidP="00BF4EC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B7774">
              <w:rPr>
                <w:rFonts w:cs="B Nazanin" w:hint="eastAsia"/>
                <w:rtl/>
                <w:lang w:bidi="fa-IR"/>
              </w:rPr>
              <w:t>ارتقا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م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زان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رضا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ت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="00BF4EC2">
              <w:rPr>
                <w:rFonts w:cs="B Nazanin" w:hint="cs"/>
                <w:rtl/>
                <w:lang w:bidi="fa-IR"/>
              </w:rPr>
              <w:t>اساتید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از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آموزش</w:t>
            </w:r>
          </w:p>
          <w:p w:rsidR="005818E4" w:rsidRPr="009B7774" w:rsidRDefault="005818E4" w:rsidP="00BF4EC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B7774">
              <w:rPr>
                <w:rFonts w:cs="B Nazanin" w:hint="eastAsia"/>
                <w:rtl/>
                <w:lang w:bidi="fa-IR"/>
              </w:rPr>
              <w:t xml:space="preserve"> </w:t>
            </w:r>
            <w:r w:rsidR="00BF4EC2">
              <w:rPr>
                <w:rFonts w:cs="B Nazanin" w:hint="cs"/>
                <w:rtl/>
                <w:lang w:bidi="fa-IR"/>
              </w:rPr>
              <w:t xml:space="preserve">فرام سازی بستر مناسب جهت شرکت در همایش ضیافت اندیشه </w:t>
            </w:r>
          </w:p>
          <w:p w:rsidR="005818E4" w:rsidRPr="009B7774" w:rsidRDefault="00BF4EC2" w:rsidP="00BF4EC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ترغیب به ارائه طرح های نیماد</w:t>
            </w:r>
          </w:p>
          <w:p w:rsidR="005818E4" w:rsidRPr="001D2259" w:rsidRDefault="005818E4" w:rsidP="00BF4EC2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B7774">
              <w:rPr>
                <w:rFonts w:cs="B Nazanin" w:hint="eastAsia"/>
                <w:rtl/>
                <w:lang w:bidi="fa-IR"/>
              </w:rPr>
              <w:t>برگزار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منظم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دوره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ها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="00BF4EC2">
              <w:rPr>
                <w:rFonts w:cs="B Nazanin" w:hint="cs"/>
                <w:rtl/>
                <w:lang w:bidi="fa-IR"/>
              </w:rPr>
              <w:t>دانش پژوهی آموزشی و ترغیب به شرکت در جشنواره های آموزشی</w:t>
            </w:r>
          </w:p>
        </w:tc>
      </w:tr>
      <w:tr w:rsidR="005818E4" w:rsidRPr="001D2259" w:rsidTr="006F4A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7226" w:type="dxa"/>
            <w:gridSpan w:val="2"/>
            <w:tcBorders>
              <w:top w:val="single" w:sz="4" w:space="0" w:color="auto"/>
            </w:tcBorders>
          </w:tcPr>
          <w:p w:rsidR="005818E4" w:rsidRPr="001D2259" w:rsidRDefault="005818E4" w:rsidP="003A4F4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افزایش میزان </w:t>
            </w:r>
            <w:r w:rsidR="003A4F4C">
              <w:rPr>
                <w:rFonts w:cs="B Nazanin" w:hint="cs"/>
                <w:rtl/>
              </w:rPr>
              <w:t>ارتقای سالیانه و مرتبه اساتید</w:t>
            </w:r>
          </w:p>
          <w:p w:rsidR="005818E4" w:rsidRPr="001D2259" w:rsidRDefault="003A4F4C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افزایش میزان برخورداری از ادامه تحصیل در دوره های پسادکترا</w:t>
            </w:r>
          </w:p>
        </w:tc>
      </w:tr>
      <w:tr w:rsidR="005818E4" w:rsidRPr="001D2259" w:rsidTr="006F4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5818E4" w:rsidRPr="001D2259" w:rsidRDefault="005818E4" w:rsidP="00CD29EC">
            <w:pPr>
              <w:pStyle w:val="ListParagraph"/>
              <w:bidi/>
              <w:ind w:left="0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2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</w:p>
          <w:p w:rsidR="005818E4" w:rsidRPr="001D2259" w:rsidRDefault="005818E4" w:rsidP="00CD29EC">
            <w:pPr>
              <w:pStyle w:val="ListParagraph"/>
              <w:bidi/>
              <w:ind w:left="0" w:firstLine="31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2"/>
          </w:tcPr>
          <w:p w:rsidR="005818E4" w:rsidRPr="00D30666" w:rsidRDefault="00217CB5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تقويت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انگیزه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و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افزيش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سطح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مشارکت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اعضای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هیات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علمي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در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زمینه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فعالیت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های</w:t>
            </w:r>
            <w:r w:rsidRPr="00D30666">
              <w:rPr>
                <w:rFonts w:ascii="B Nazanin" w:cs="B Titr"/>
                <w:b/>
                <w:bCs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b/>
                <w:bCs/>
                <w:sz w:val="26"/>
                <w:szCs w:val="26"/>
                <w:rtl/>
              </w:rPr>
              <w:t>آموزشي</w:t>
            </w:r>
          </w:p>
        </w:tc>
      </w:tr>
      <w:tr w:rsidR="005818E4" w:rsidRPr="001D2259" w:rsidTr="006F4A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7226" w:type="dxa"/>
            <w:gridSpan w:val="2"/>
            <w:tcBorders>
              <w:bottom w:val="single" w:sz="4" w:space="0" w:color="auto"/>
            </w:tcBorders>
          </w:tcPr>
          <w:p w:rsidR="005818E4" w:rsidRPr="001D2259" w:rsidRDefault="003A4F4C" w:rsidP="003A4F4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برگزاری منظم دوره های دانش پژوهی آموزشی</w:t>
            </w:r>
          </w:p>
        </w:tc>
      </w:tr>
      <w:tr w:rsidR="005818E4" w:rsidRPr="001D2259" w:rsidTr="006F4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:rsidR="005818E4" w:rsidRDefault="005818E4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D2259">
              <w:rPr>
                <w:rFonts w:cs="B Nazanin" w:hint="cs"/>
                <w:rtl/>
              </w:rPr>
              <w:t>کوتاه</w:t>
            </w:r>
            <w:r>
              <w:rPr>
                <w:rFonts w:cs="B Nazanin" w:hint="cs"/>
                <w:rtl/>
              </w:rPr>
              <w:t xml:space="preserve"> مدت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7226" w:type="dxa"/>
            <w:gridSpan w:val="2"/>
            <w:tcBorders>
              <w:top w:val="single" w:sz="4" w:space="0" w:color="auto"/>
            </w:tcBorders>
          </w:tcPr>
          <w:p w:rsidR="005818E4" w:rsidRDefault="003A4F4C" w:rsidP="00CD29EC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برخورداری از سیستم های آموزشی به روز و پیشرفه در کلاسهای درسی</w:t>
            </w:r>
          </w:p>
          <w:p w:rsidR="005818E4" w:rsidRDefault="005818E4" w:rsidP="00CD29EC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 استفاده اعضای هیئت علمی از روش های به روز آموزشی مانند سا</w:t>
            </w:r>
            <w:r>
              <w:rPr>
                <w:rFonts w:cs="B Nazanin" w:hint="cs"/>
                <w:rtl/>
              </w:rPr>
              <w:t xml:space="preserve">مانه های آموزش مجازی، مولاژ های </w:t>
            </w:r>
            <w:r w:rsidRPr="001D2259">
              <w:rPr>
                <w:rFonts w:cs="B Nazanin" w:hint="cs"/>
                <w:rtl/>
              </w:rPr>
              <w:t>آموزشی</w:t>
            </w:r>
          </w:p>
          <w:p w:rsidR="005818E4" w:rsidRPr="001D2259" w:rsidRDefault="005818E4" w:rsidP="00CD29EC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 ارتقا سالیانه و حفظ کیفیت بهینه اعضای هییت علمی در اعتبار بخشی درونی</w:t>
            </w:r>
          </w:p>
        </w:tc>
      </w:tr>
      <w:tr w:rsidR="005818E4" w:rsidRPr="001D2259" w:rsidTr="006F4A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5818E4" w:rsidRPr="001D2259" w:rsidRDefault="005818E4" w:rsidP="00CD29E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3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2"/>
          </w:tcPr>
          <w:p w:rsidR="00217CB5" w:rsidRPr="00D30666" w:rsidRDefault="00217CB5" w:rsidP="006F4A8F">
            <w:pPr>
              <w:autoSpaceDE w:val="0"/>
              <w:autoSpaceDN w:val="0"/>
              <w:bidi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hAnsi="Wingdings" w:cs="B Titr"/>
                <w:sz w:val="26"/>
                <w:szCs w:val="26"/>
              </w:rPr>
            </w:pPr>
            <w:r w:rsidRPr="00D30666">
              <w:rPr>
                <w:rFonts w:ascii="B Nazanin" w:cs="B Titr" w:hint="cs"/>
                <w:sz w:val="26"/>
                <w:szCs w:val="26"/>
                <w:rtl/>
              </w:rPr>
              <w:t>توسعه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و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بهبود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سیستم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ارزيابي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کمي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و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کیفي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فعالیت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ها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و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عملكرد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اعضای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هیات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علمي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و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استفاده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از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آن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در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ترفیع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پايه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و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Pr="00D30666">
              <w:rPr>
                <w:rFonts w:ascii="B Nazanin" w:cs="B Titr" w:hint="cs"/>
                <w:sz w:val="26"/>
                <w:szCs w:val="26"/>
                <w:rtl/>
              </w:rPr>
              <w:t>ارتقا</w:t>
            </w:r>
            <w:r w:rsidRPr="00D30666">
              <w:rPr>
                <w:rFonts w:ascii="B Nazanin" w:cs="B Titr"/>
                <w:sz w:val="26"/>
                <w:szCs w:val="26"/>
              </w:rPr>
              <w:t xml:space="preserve"> </w:t>
            </w:r>
            <w:r w:rsidR="006F4A8F">
              <w:rPr>
                <w:rFonts w:ascii="B Nazanin" w:cs="B Titr" w:hint="cs"/>
                <w:sz w:val="26"/>
                <w:szCs w:val="26"/>
                <w:rtl/>
              </w:rPr>
              <w:t>مرتبه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5818E4" w:rsidRPr="001D2259" w:rsidTr="006F4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5818E4" w:rsidRPr="001D2259" w:rsidRDefault="005818E4" w:rsidP="00E07F0E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</w:t>
            </w:r>
            <w:r w:rsidR="006F4A8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</w:t>
            </w:r>
          </w:p>
        </w:tc>
        <w:tc>
          <w:tcPr>
            <w:tcW w:w="7226" w:type="dxa"/>
            <w:gridSpan w:val="2"/>
            <w:tcBorders>
              <w:bottom w:val="single" w:sz="4" w:space="0" w:color="auto"/>
            </w:tcBorders>
          </w:tcPr>
          <w:p w:rsidR="005818E4" w:rsidRPr="001D2259" w:rsidRDefault="00E07F0E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آشنایی </w:t>
            </w:r>
            <w:r w:rsidR="006F4A8F">
              <w:rPr>
                <w:rFonts w:cs="B Nazanin" w:hint="cs"/>
                <w:b/>
                <w:bCs/>
                <w:rtl/>
                <w:lang w:bidi="fa-IR"/>
              </w:rPr>
              <w:t>با سامانه طبیب</w:t>
            </w:r>
          </w:p>
        </w:tc>
      </w:tr>
      <w:tr w:rsidR="005818E4" w:rsidRPr="001D2259" w:rsidTr="006F4A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8E4" w:rsidRPr="001D2259" w:rsidRDefault="005818E4" w:rsidP="00E07F0E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کوتاه مدت: </w:t>
            </w:r>
            <w:r w:rsidR="00E07F0E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</w:tcPr>
          <w:p w:rsidR="005818E4" w:rsidRPr="001D2259" w:rsidRDefault="00E07F0E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برگزاری دوره های آموزشی آشنایی با سامانه طبیب</w:t>
            </w:r>
          </w:p>
        </w:tc>
      </w:tr>
      <w:tr w:rsidR="005818E4" w:rsidRPr="001D2259" w:rsidTr="006F4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18E4" w:rsidRPr="001D2259" w:rsidRDefault="005818E4" w:rsidP="00E07F0E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بلند مدت: </w:t>
            </w:r>
            <w:r w:rsidR="00E07F0E"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7123" w:type="dxa"/>
            <w:tcBorders>
              <w:top w:val="single" w:sz="4" w:space="0" w:color="auto"/>
            </w:tcBorders>
          </w:tcPr>
          <w:p w:rsidR="005818E4" w:rsidRPr="001D2259" w:rsidRDefault="00E07F0E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اعطای گرنت های پژوهشی و حمایتهای مالی از طرح های تحقیقاتی و مقالات پژوهشی</w:t>
            </w:r>
          </w:p>
        </w:tc>
      </w:tr>
    </w:tbl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BB773E" w:rsidRDefault="00BB773E" w:rsidP="00BB773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BB773E" w:rsidRDefault="00BB773E" w:rsidP="00BB773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BB773E" w:rsidRDefault="00BB773E" w:rsidP="00BB773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tbl>
      <w:tblPr>
        <w:tblStyle w:val="MediumShading1-Accent11"/>
        <w:bidiVisual/>
        <w:tblW w:w="11083" w:type="dxa"/>
        <w:tblLayout w:type="fixed"/>
        <w:tblLook w:val="04A0" w:firstRow="1" w:lastRow="0" w:firstColumn="1" w:lastColumn="0" w:noHBand="0" w:noVBand="1"/>
      </w:tblPr>
      <w:tblGrid>
        <w:gridCol w:w="1444"/>
        <w:gridCol w:w="2413"/>
        <w:gridCol w:w="39"/>
        <w:gridCol w:w="64"/>
        <w:gridCol w:w="7123"/>
      </w:tblGrid>
      <w:tr w:rsidR="005818E4" w:rsidRPr="001D2259" w:rsidTr="00CD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gridSpan w:val="2"/>
          </w:tcPr>
          <w:p w:rsidR="005818E4" w:rsidRPr="001D2259" w:rsidRDefault="005818E4" w:rsidP="00B00C67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B00C67">
              <w:rPr>
                <w:rFonts w:cs="B Titr" w:hint="cs"/>
                <w:rtl/>
                <w:lang w:bidi="fa-IR"/>
              </w:rPr>
              <w:t>هدف کلی</w:t>
            </w:r>
            <w:r w:rsidRPr="001D2259">
              <w:rPr>
                <w:rFonts w:cs="B Nazanin" w:hint="cs"/>
                <w:rtl/>
                <w:lang w:bidi="fa-IR"/>
              </w:rPr>
              <w:t xml:space="preserve"> </w:t>
            </w:r>
            <w:r w:rsidR="005C40AE">
              <w:rPr>
                <w:rFonts w:cs="B Titr" w:hint="cs"/>
                <w:rtl/>
                <w:lang w:bidi="fa-IR"/>
              </w:rPr>
              <w:t>پنج</w:t>
            </w:r>
            <w:r w:rsidR="00B00C67">
              <w:rPr>
                <w:rFonts w:cs="B Titr" w:hint="cs"/>
                <w:rtl/>
                <w:lang w:bidi="fa-IR"/>
              </w:rPr>
              <w:t>م</w:t>
            </w:r>
          </w:p>
        </w:tc>
        <w:tc>
          <w:tcPr>
            <w:tcW w:w="7226" w:type="dxa"/>
            <w:gridSpan w:val="3"/>
          </w:tcPr>
          <w:p w:rsidR="005818E4" w:rsidRPr="008278BF" w:rsidRDefault="005818E4" w:rsidP="00CD29EC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  <w:lang w:bidi="fa-IR"/>
              </w:rPr>
            </w:pPr>
            <w:r w:rsidRPr="008278BF">
              <w:rPr>
                <w:rFonts w:cs="B Titr" w:hint="cs"/>
                <w:b w:val="0"/>
                <w:bCs w:val="0"/>
                <w:rtl/>
              </w:rPr>
              <w:t>توسعه کمی و کیفی سطح</w:t>
            </w:r>
            <w:r w:rsidRPr="008278BF">
              <w:rPr>
                <w:rFonts w:cs="B Titr"/>
                <w:lang w:bidi="fa-IR"/>
              </w:rPr>
              <w:t xml:space="preserve"> </w:t>
            </w:r>
            <w:r w:rsidRPr="008278BF">
              <w:rPr>
                <w:rFonts w:cs="B Titr" w:hint="cs"/>
                <w:rtl/>
              </w:rPr>
              <w:t>آموزش</w:t>
            </w:r>
            <w:r w:rsidRPr="008278BF">
              <w:rPr>
                <w:rFonts w:cs="B Titr" w:hint="cs"/>
                <w:rtl/>
                <w:lang w:bidi="fa-IR"/>
              </w:rPr>
              <w:t xml:space="preserve"> در</w:t>
            </w:r>
            <w:r w:rsidRPr="008278BF">
              <w:rPr>
                <w:rFonts w:cs="B Titr" w:hint="cs"/>
                <w:rtl/>
              </w:rPr>
              <w:t>گروه</w:t>
            </w:r>
            <w:r w:rsidRPr="008278BF">
              <w:rPr>
                <w:rFonts w:cs="B Titr"/>
                <w:lang w:bidi="fa-IR"/>
              </w:rPr>
              <w:t xml:space="preserve"> </w:t>
            </w:r>
            <w:r w:rsidRPr="008278BF">
              <w:rPr>
                <w:rFonts w:cs="B Titr" w:hint="cs"/>
                <w:rtl/>
              </w:rPr>
              <w:t>های آموزشی</w:t>
            </w:r>
            <w:r w:rsidRPr="008278BF">
              <w:rPr>
                <w:rFonts w:cs="B Titr"/>
                <w:lang w:bidi="fa-IR"/>
              </w:rPr>
              <w:t xml:space="preserve"> </w:t>
            </w:r>
            <w:r w:rsidRPr="008278BF">
              <w:rPr>
                <w:rFonts w:cs="B Titr" w:hint="cs"/>
                <w:rtl/>
              </w:rPr>
              <w:t>دانشکده</w:t>
            </w:r>
            <w:r w:rsidRPr="008278BF">
              <w:rPr>
                <w:rFonts w:cs="B Titr"/>
                <w:lang w:bidi="fa-IR"/>
              </w:rPr>
              <w:t xml:space="preserve"> </w:t>
            </w:r>
            <w:r w:rsidRPr="008278BF">
              <w:rPr>
                <w:rFonts w:cs="B Titr" w:hint="cs"/>
                <w:rtl/>
              </w:rPr>
              <w:t>توانبخشی</w:t>
            </w:r>
            <w:r w:rsidRPr="008278BF">
              <w:rPr>
                <w:rFonts w:cs="B Titr"/>
                <w:lang w:bidi="fa-IR"/>
              </w:rPr>
              <w:t xml:space="preserve"> </w:t>
            </w:r>
          </w:p>
        </w:tc>
      </w:tr>
      <w:tr w:rsidR="005818E4" w:rsidRPr="001D2259" w:rsidTr="00CD2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5818E4" w:rsidRPr="001D2259" w:rsidRDefault="005818E4" w:rsidP="00CD29E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1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8278BF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5818E4" w:rsidRPr="008278BF" w:rsidRDefault="005818E4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Titr"/>
                <w:rtl/>
                <w:lang w:bidi="fa-IR"/>
              </w:rPr>
            </w:pPr>
            <w:r w:rsidRPr="008278BF">
              <w:rPr>
                <w:rFonts w:eastAsiaTheme="minorHAnsi" w:cs="B Titr" w:hint="cs"/>
                <w:rtl/>
                <w:lang w:bidi="fa-IR"/>
              </w:rPr>
              <w:t>افزایش</w:t>
            </w:r>
            <w:r w:rsidRPr="008278BF">
              <w:rPr>
                <w:rFonts w:eastAsiaTheme="minorHAnsi" w:cs="B Titr"/>
                <w:rtl/>
                <w:lang w:bidi="fa-IR"/>
              </w:rPr>
              <w:t xml:space="preserve"> </w:t>
            </w:r>
            <w:r w:rsidRPr="008278BF">
              <w:rPr>
                <w:rFonts w:eastAsiaTheme="minorHAnsi" w:cs="B Titr" w:hint="cs"/>
                <w:rtl/>
                <w:lang w:bidi="fa-IR"/>
              </w:rPr>
              <w:t>انگیزه</w:t>
            </w:r>
            <w:r w:rsidRPr="008278BF">
              <w:rPr>
                <w:rFonts w:eastAsiaTheme="minorHAnsi" w:cs="B Titr"/>
                <w:rtl/>
                <w:lang w:bidi="fa-IR"/>
              </w:rPr>
              <w:t xml:space="preserve"> </w:t>
            </w:r>
            <w:r w:rsidRPr="008278BF">
              <w:rPr>
                <w:rFonts w:eastAsiaTheme="minorHAnsi" w:cs="B Titr" w:hint="cs"/>
                <w:rtl/>
                <w:lang w:bidi="fa-IR"/>
              </w:rPr>
              <w:t>دانشجویان</w:t>
            </w:r>
            <w:r w:rsidRPr="008278BF">
              <w:rPr>
                <w:rFonts w:eastAsiaTheme="minorHAnsi" w:cs="B Titr"/>
                <w:rtl/>
                <w:lang w:bidi="fa-IR"/>
              </w:rPr>
              <w:t xml:space="preserve"> </w:t>
            </w:r>
            <w:r w:rsidRPr="008278BF">
              <w:rPr>
                <w:rFonts w:eastAsiaTheme="minorHAnsi" w:cs="B Titr" w:hint="cs"/>
                <w:rtl/>
                <w:lang w:bidi="fa-IR"/>
              </w:rPr>
              <w:t>براي</w:t>
            </w:r>
            <w:r w:rsidRPr="008278BF">
              <w:rPr>
                <w:rFonts w:eastAsiaTheme="minorHAnsi" w:cs="B Titr"/>
                <w:rtl/>
                <w:lang w:bidi="fa-IR"/>
              </w:rPr>
              <w:t xml:space="preserve"> </w:t>
            </w:r>
            <w:r w:rsidRPr="008278BF">
              <w:rPr>
                <w:rFonts w:eastAsiaTheme="minorHAnsi" w:cs="B Titr" w:hint="cs"/>
                <w:rtl/>
                <w:lang w:bidi="fa-IR"/>
              </w:rPr>
              <w:t>تلاش</w:t>
            </w:r>
            <w:r w:rsidRPr="008278BF">
              <w:rPr>
                <w:rFonts w:eastAsiaTheme="minorHAnsi" w:cs="B Titr"/>
                <w:rtl/>
                <w:lang w:bidi="fa-IR"/>
              </w:rPr>
              <w:t xml:space="preserve"> </w:t>
            </w:r>
            <w:r w:rsidRPr="008278BF">
              <w:rPr>
                <w:rFonts w:eastAsiaTheme="minorHAnsi" w:cs="B Titr" w:hint="cs"/>
                <w:rtl/>
                <w:lang w:bidi="fa-IR"/>
              </w:rPr>
              <w:t>بیشتر</w:t>
            </w:r>
          </w:p>
        </w:tc>
      </w:tr>
      <w:tr w:rsidR="005818E4" w:rsidRPr="001D2259" w:rsidTr="00CD2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 xml:space="preserve">استراتژی ها </w:t>
            </w:r>
          </w:p>
        </w:tc>
        <w:tc>
          <w:tcPr>
            <w:tcW w:w="7226" w:type="dxa"/>
            <w:gridSpan w:val="3"/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 xml:space="preserve">توسعه </w:t>
            </w:r>
            <w:r w:rsidRPr="001D2259">
              <w:rPr>
                <w:rFonts w:cs="B Nazanin"/>
                <w:rtl/>
              </w:rPr>
              <w:t>فرآیند هایی که منجر به تشویق دانشجویان و ترغیب آنان</w:t>
            </w:r>
            <w:r w:rsidRPr="001D2259">
              <w:rPr>
                <w:rFonts w:cs="B Nazanin" w:hint="cs"/>
                <w:rtl/>
              </w:rPr>
              <w:t xml:space="preserve"> برای بهبود سطح کمی و کیفی یادگیری</w:t>
            </w:r>
            <w:r w:rsidRPr="001D2259">
              <w:rPr>
                <w:rFonts w:cs="B Nazanin"/>
                <w:rtl/>
              </w:rPr>
              <w:t xml:space="preserve"> می گردد</w:t>
            </w:r>
            <w:r w:rsidRPr="001D2259">
              <w:rPr>
                <w:rFonts w:cs="B Nazanin"/>
              </w:rPr>
              <w:t>.</w:t>
            </w:r>
          </w:p>
        </w:tc>
      </w:tr>
      <w:tr w:rsidR="005818E4" w:rsidRPr="001D2259" w:rsidTr="00CD2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9B7774" w:rsidRDefault="005818E4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کوتاه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مدت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: </w:t>
            </w:r>
          </w:p>
          <w:p w:rsidR="005818E4" w:rsidRDefault="005818E4" w:rsidP="00CD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  <w:p w:rsidR="005818E4" w:rsidRPr="001D2259" w:rsidRDefault="005818E4" w:rsidP="00CD29EC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5818E4" w:rsidRPr="009B7774" w:rsidRDefault="005818E4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B7774">
              <w:rPr>
                <w:rFonts w:cs="B Nazanin" w:hint="eastAsia"/>
                <w:rtl/>
                <w:lang w:bidi="fa-IR"/>
              </w:rPr>
              <w:t>ارتقا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م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زان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رضا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ت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cs"/>
                <w:rtl/>
                <w:lang w:bidi="fa-IR"/>
              </w:rPr>
              <w:t>د</w:t>
            </w:r>
            <w:r w:rsidRPr="009B7774">
              <w:rPr>
                <w:rFonts w:cs="B Nazanin" w:hint="eastAsia"/>
                <w:rtl/>
                <w:lang w:bidi="fa-IR"/>
              </w:rPr>
              <w:t>انشجو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ان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از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آموزش</w:t>
            </w:r>
          </w:p>
          <w:p w:rsidR="005818E4" w:rsidRPr="009B7774" w:rsidRDefault="005818E4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B7774">
              <w:rPr>
                <w:rFonts w:cs="B Nazanin" w:hint="eastAsia"/>
                <w:rtl/>
                <w:lang w:bidi="fa-IR"/>
              </w:rPr>
              <w:t xml:space="preserve"> افزا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ش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م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انگ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ن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نمرات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دانشجو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ان</w:t>
            </w:r>
          </w:p>
          <w:p w:rsidR="005818E4" w:rsidRPr="009B7774" w:rsidRDefault="005818E4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B7774">
              <w:rPr>
                <w:rFonts w:cs="B Nazanin" w:hint="eastAsia"/>
                <w:rtl/>
                <w:lang w:bidi="fa-IR"/>
              </w:rPr>
              <w:t>برگزار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منظم</w:t>
            </w:r>
            <w:r w:rsidRPr="009B7774">
              <w:rPr>
                <w:rFonts w:cs="B Nazanin"/>
                <w:rtl/>
                <w:lang w:bidi="fa-IR"/>
              </w:rPr>
              <w:t xml:space="preserve">  </w:t>
            </w:r>
            <w:r w:rsidRPr="009B7774">
              <w:rPr>
                <w:rFonts w:cs="B Nazanin" w:hint="eastAsia"/>
                <w:rtl/>
                <w:lang w:bidi="fa-IR"/>
              </w:rPr>
              <w:t>دوره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ها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ژورنال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کلاب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B7774">
              <w:rPr>
                <w:rFonts w:cs="B Nazanin" w:hint="eastAsia"/>
                <w:rtl/>
                <w:lang w:bidi="fa-IR"/>
              </w:rPr>
              <w:t>برگزار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منظم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دوره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ها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روش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تحق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ق</w:t>
            </w:r>
          </w:p>
        </w:tc>
      </w:tr>
      <w:tr w:rsidR="005818E4" w:rsidRPr="001D2259" w:rsidTr="00CD2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افزایش میزان قبولی دانشجویان در مقاطع تحصیلات تکمیلی</w:t>
            </w:r>
          </w:p>
          <w:p w:rsidR="005818E4" w:rsidRPr="008278BF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8278BF">
              <w:rPr>
                <w:rFonts w:cs="B Nazanin" w:hint="cs"/>
                <w:sz w:val="20"/>
                <w:szCs w:val="20"/>
                <w:rtl/>
                <w:lang w:bidi="fa-IR"/>
              </w:rPr>
              <w:t>برگزاری کارگاه های آموزشی با همکاری دانشجویان تحصیلات تکمیلی</w:t>
            </w:r>
          </w:p>
        </w:tc>
      </w:tr>
      <w:tr w:rsidR="005818E4" w:rsidRPr="001D2259" w:rsidTr="00CD2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5818E4" w:rsidRPr="001D2259" w:rsidRDefault="005818E4" w:rsidP="00CD29EC">
            <w:pPr>
              <w:pStyle w:val="ListParagraph"/>
              <w:bidi/>
              <w:ind w:left="0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2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</w:p>
          <w:p w:rsidR="005818E4" w:rsidRPr="001D2259" w:rsidRDefault="005818E4" w:rsidP="00CD29EC">
            <w:pPr>
              <w:pStyle w:val="ListParagraph"/>
              <w:bidi/>
              <w:ind w:left="0" w:firstLine="31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5818E4" w:rsidRPr="008278BF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278B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ارتقا استانداردهای آموزشی دانشکده بر اساس کیفیت تدریس </w:t>
            </w:r>
          </w:p>
        </w:tc>
      </w:tr>
      <w:tr w:rsidR="005818E4" w:rsidRPr="001D2259" w:rsidTr="00CD2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7226" w:type="dxa"/>
            <w:gridSpan w:val="3"/>
            <w:tcBorders>
              <w:bottom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انجام اعتبار بخشی درونی گروههای آموزشی دانشکده و </w:t>
            </w:r>
            <w:r w:rsidRPr="001D2259">
              <w:rPr>
                <w:rFonts w:cs="B Nazanin"/>
                <w:rtl/>
              </w:rPr>
              <w:t xml:space="preserve">پیاده سازي نظام اعتبار بخشی آموزشی تا پایان سال </w:t>
            </w:r>
            <w:r w:rsidRPr="001D2259">
              <w:rPr>
                <w:rFonts w:cs="B Nazanin" w:hint="cs"/>
                <w:rtl/>
              </w:rPr>
              <w:t>1402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 xml:space="preserve">ارتقای </w:t>
            </w:r>
            <w:r w:rsidRPr="001D2259">
              <w:rPr>
                <w:rFonts w:cs="B Nazanin" w:hint="eastAsia"/>
                <w:rtl/>
                <w:lang w:bidi="fa-IR"/>
              </w:rPr>
              <w:t>شاخص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هاي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اعتبار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بخش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پس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از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cs"/>
                <w:rtl/>
                <w:lang w:bidi="fa-IR"/>
              </w:rPr>
              <w:t>اجرای نظام ارزشیابی درونی</w:t>
            </w:r>
          </w:p>
        </w:tc>
      </w:tr>
      <w:tr w:rsidR="005818E4" w:rsidRPr="001D2259" w:rsidTr="00CD2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:rsidR="005818E4" w:rsidRDefault="005818E4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D2259">
              <w:rPr>
                <w:rFonts w:cs="B Nazanin" w:hint="cs"/>
                <w:rtl/>
              </w:rPr>
              <w:t>کوتاه</w:t>
            </w:r>
            <w:r>
              <w:rPr>
                <w:rFonts w:cs="B Nazanin" w:hint="cs"/>
                <w:rtl/>
              </w:rPr>
              <w:t xml:space="preserve"> مدت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</w:tcBorders>
          </w:tcPr>
          <w:p w:rsidR="005818E4" w:rsidRDefault="005818E4" w:rsidP="00CD29EC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ارزشیابی توسط دانشجویان و ارائه بازخورد به اعضای هیئت علمی برای افزایش کیفیت آموزش</w:t>
            </w:r>
          </w:p>
          <w:p w:rsidR="005818E4" w:rsidRDefault="005818E4" w:rsidP="00CD29EC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 استفاده اعضای هیئت علمی از روش های به روز آموزشی مانند سا</w:t>
            </w:r>
            <w:r>
              <w:rPr>
                <w:rFonts w:cs="B Nazanin" w:hint="cs"/>
                <w:rtl/>
              </w:rPr>
              <w:t xml:space="preserve">مانه های آموزش مجازی، مولاژ های </w:t>
            </w:r>
            <w:r w:rsidRPr="001D2259">
              <w:rPr>
                <w:rFonts w:cs="B Nazanin" w:hint="cs"/>
                <w:rtl/>
              </w:rPr>
              <w:t>آموزشی</w:t>
            </w:r>
          </w:p>
          <w:p w:rsidR="005818E4" w:rsidRPr="001D2259" w:rsidRDefault="005818E4" w:rsidP="00CD29EC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 ارتقا سالیانه و حفظ کیفیت بهینه اعضای هییت علمی در اعتبار بخشی درونی</w:t>
            </w:r>
          </w:p>
        </w:tc>
      </w:tr>
      <w:tr w:rsidR="005818E4" w:rsidRPr="001D2259" w:rsidTr="00CD2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5818E4" w:rsidRPr="001D2259" w:rsidRDefault="005818E4" w:rsidP="00CD29E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3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D30666">
              <w:rPr>
                <w:rFonts w:cs="B Titr"/>
                <w:sz w:val="20"/>
                <w:szCs w:val="20"/>
                <w:rtl/>
                <w:lang w:bidi="fa-IR"/>
              </w:rPr>
              <w:t xml:space="preserve">ارتقا فرهنگ حرفه اي گري و اخلاق حرفه اي در </w:t>
            </w:r>
            <w:r w:rsidRPr="00D30666">
              <w:rPr>
                <w:rFonts w:cs="B Titr" w:hint="cs"/>
                <w:sz w:val="20"/>
                <w:szCs w:val="20"/>
                <w:rtl/>
                <w:lang w:bidi="fa-IR"/>
              </w:rPr>
              <w:t>دانشکده</w:t>
            </w:r>
          </w:p>
        </w:tc>
      </w:tr>
      <w:tr w:rsidR="005818E4" w:rsidRPr="001D2259" w:rsidTr="00CD2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7226" w:type="dxa"/>
            <w:gridSpan w:val="3"/>
            <w:tcBorders>
              <w:bottom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eastAsia"/>
                <w:rtl/>
                <w:lang w:bidi="fa-IR"/>
              </w:rPr>
              <w:t>افزا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rtl/>
                <w:lang w:bidi="fa-IR"/>
              </w:rPr>
              <w:t>ش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آموزش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حرفه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اي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گري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eastAsia"/>
                <w:rtl/>
                <w:lang w:bidi="fa-IR"/>
              </w:rPr>
              <w:t>افزا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rtl/>
                <w:lang w:bidi="fa-IR"/>
              </w:rPr>
              <w:t>ش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آموزش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اخلاق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حرفه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اي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eastAsia"/>
                <w:rtl/>
                <w:lang w:bidi="fa-IR"/>
              </w:rPr>
              <w:t>جذب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ه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rtl/>
                <w:lang w:bidi="fa-IR"/>
              </w:rPr>
              <w:t>ات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علم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توانمند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با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در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نظر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گرفتن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اصول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حرفه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اي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گري</w:t>
            </w:r>
          </w:p>
        </w:tc>
      </w:tr>
      <w:tr w:rsidR="005818E4" w:rsidRPr="001D2259" w:rsidTr="00CD2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کوتاه مدت: </w:t>
            </w: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ارائه مستندات مرتبط با حرفه ای گری</w:t>
            </w:r>
          </w:p>
        </w:tc>
      </w:tr>
      <w:tr w:rsidR="005818E4" w:rsidRPr="001D2259" w:rsidTr="00CD2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بلند مدت: </w:t>
            </w:r>
          </w:p>
        </w:tc>
        <w:tc>
          <w:tcPr>
            <w:tcW w:w="7123" w:type="dxa"/>
            <w:tcBorders>
              <w:top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برگزاری فصلی دوره های آموزشی اخلاق حرفه ای</w:t>
            </w:r>
          </w:p>
        </w:tc>
      </w:tr>
      <w:tr w:rsidR="005818E4" w:rsidRPr="001D2259" w:rsidTr="00CD2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5818E4" w:rsidRPr="001D2259" w:rsidRDefault="005818E4" w:rsidP="00CD29E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4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5818E4" w:rsidRPr="00D30666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D30666">
              <w:rPr>
                <w:rFonts w:cs="B Titr" w:hint="cs"/>
                <w:sz w:val="20"/>
                <w:szCs w:val="20"/>
                <w:rtl/>
                <w:lang w:bidi="fa-IR"/>
              </w:rPr>
              <w:t>برگزاری کارگاه ها، کنفرانس ها وسمینارهای آموزشی مورد نیاز دانشجویان و فارغ التحصیلان استان سمنان</w:t>
            </w:r>
          </w:p>
        </w:tc>
      </w:tr>
      <w:tr w:rsidR="005818E4" w:rsidRPr="001D2259" w:rsidTr="00CD2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7226" w:type="dxa"/>
            <w:gridSpan w:val="3"/>
            <w:tcBorders>
              <w:bottom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نظر سنجی از دانشجویان در مورد کارگاه های مورد نیاز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نظر سنجی از فارغ التحصیلان برای برگزاری کارگاه و کنفرانس های آموزش مداوم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دعوت از اساتید متخصص از سراسر کشور برای برگزاری کارگاه ها و سمینارها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ترغیب همکاران هیات علمی برای برگزاری کارگاه های مورد نیاز در زمینه تخصص هر یک از آن ها</w:t>
            </w:r>
          </w:p>
        </w:tc>
      </w:tr>
      <w:tr w:rsidR="005818E4" w:rsidRPr="001D2259" w:rsidTr="00CD2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1D2259">
              <w:rPr>
                <w:rFonts w:cs="B Nazanin" w:hint="cs"/>
                <w:rtl/>
              </w:rPr>
              <w:t xml:space="preserve">کوتاه مدت: 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1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نظر سنجی از دانشجویان و فارغ التحصیلان جهت نیاز سنجی آموزشی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برنامه ریزی مدون جهت برگزاری دوره های آموزشی</w:t>
            </w:r>
          </w:p>
        </w:tc>
      </w:tr>
      <w:tr w:rsidR="005818E4" w:rsidRPr="001D2259" w:rsidTr="00CD2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D2259">
              <w:rPr>
                <w:rFonts w:cs="B Nazanin" w:hint="cs"/>
                <w:rtl/>
              </w:rPr>
              <w:t>بلند مدت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</w:tcBorders>
          </w:tcPr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: برگزاری سالیانه کنگره فیزیوتراپی ورزشی</w:t>
            </w:r>
          </w:p>
          <w:p w:rsidR="005818E4" w:rsidRPr="001D2259" w:rsidRDefault="005818E4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برگزاری سالیانه کنگره فیزیوتراپی بیمارستانی</w:t>
            </w:r>
          </w:p>
        </w:tc>
      </w:tr>
    </w:tbl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5818E4" w:rsidRDefault="005818E4" w:rsidP="005818E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tbl>
      <w:tblPr>
        <w:tblStyle w:val="MediumShading1-Accent11"/>
        <w:bidiVisual/>
        <w:tblW w:w="11083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444"/>
        <w:gridCol w:w="2413"/>
        <w:gridCol w:w="103"/>
        <w:gridCol w:w="7123"/>
      </w:tblGrid>
      <w:tr w:rsidR="004848F8" w:rsidRPr="001D2259" w:rsidTr="00B00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gridSpan w:val="2"/>
          </w:tcPr>
          <w:p w:rsidR="004848F8" w:rsidRPr="001D2259" w:rsidRDefault="004848F8" w:rsidP="00B00C67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B00C67">
              <w:rPr>
                <w:rFonts w:cs="B Titr" w:hint="cs"/>
                <w:rtl/>
                <w:lang w:bidi="fa-IR"/>
              </w:rPr>
              <w:t xml:space="preserve">هدف کلی </w:t>
            </w:r>
            <w:r w:rsidR="005C40AE">
              <w:rPr>
                <w:rFonts w:cs="B Titr" w:hint="cs"/>
                <w:rtl/>
                <w:lang w:bidi="fa-IR"/>
              </w:rPr>
              <w:t>شش</w:t>
            </w:r>
            <w:r w:rsidR="00B00C67">
              <w:rPr>
                <w:rFonts w:cs="B Titr" w:hint="cs"/>
                <w:rtl/>
                <w:lang w:bidi="fa-IR"/>
              </w:rPr>
              <w:t>م</w:t>
            </w:r>
          </w:p>
        </w:tc>
        <w:tc>
          <w:tcPr>
            <w:tcW w:w="7226" w:type="dxa"/>
            <w:gridSpan w:val="2"/>
          </w:tcPr>
          <w:p w:rsidR="004848F8" w:rsidRPr="008278BF" w:rsidRDefault="004848F8" w:rsidP="00CD29EC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  <w:lang w:bidi="fa-IR"/>
              </w:rPr>
            </w:pPr>
            <w:r w:rsidRPr="008278BF">
              <w:rPr>
                <w:rFonts w:ascii="B Nazanin,Bold" w:cs="B Titr" w:hint="cs"/>
                <w:sz w:val="28"/>
                <w:szCs w:val="28"/>
                <w:rtl/>
              </w:rPr>
              <w:t>توسعه</w:t>
            </w:r>
            <w:r w:rsidRPr="008278BF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sz w:val="28"/>
                <w:szCs w:val="28"/>
                <w:rtl/>
              </w:rPr>
              <w:t>و</w:t>
            </w:r>
            <w:r w:rsidRPr="008278BF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sz w:val="28"/>
                <w:szCs w:val="28"/>
                <w:rtl/>
              </w:rPr>
              <w:t>گسترش</w:t>
            </w:r>
            <w:r w:rsidRPr="008278BF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sz w:val="28"/>
                <w:szCs w:val="28"/>
                <w:rtl/>
              </w:rPr>
              <w:t>رشته</w:t>
            </w:r>
            <w:r w:rsidRPr="008278BF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sz w:val="28"/>
                <w:szCs w:val="28"/>
                <w:rtl/>
              </w:rPr>
              <w:t>هاي</w:t>
            </w:r>
            <w:r w:rsidRPr="008278BF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sz w:val="28"/>
                <w:szCs w:val="28"/>
                <w:rtl/>
              </w:rPr>
              <w:t>تحصيلات</w:t>
            </w:r>
            <w:r w:rsidRPr="008278BF">
              <w:rPr>
                <w:rFonts w:ascii="B Nazanin,Bold" w:cs="B Titr"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sz w:val="28"/>
                <w:szCs w:val="28"/>
                <w:rtl/>
              </w:rPr>
              <w:t>تکميلی</w:t>
            </w:r>
          </w:p>
        </w:tc>
      </w:tr>
      <w:tr w:rsidR="004848F8" w:rsidRPr="001D2259" w:rsidTr="00B00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4848F8" w:rsidRPr="001D2259" w:rsidRDefault="004848F8" w:rsidP="00CD29E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1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4848F8" w:rsidRPr="008278BF" w:rsidRDefault="004848F8" w:rsidP="008278B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6" w:type="dxa"/>
            <w:gridSpan w:val="2"/>
          </w:tcPr>
          <w:p w:rsidR="004848F8" w:rsidRPr="008278BF" w:rsidRDefault="006D08C8" w:rsidP="008278B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Titr"/>
                <w:b/>
                <w:bCs/>
                <w:sz w:val="28"/>
                <w:szCs w:val="28"/>
                <w:rtl/>
              </w:rPr>
            </w:pP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توسعه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و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تجهیز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مديريت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تحصیلات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تكمیلي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و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تامین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نیروی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انساني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لازم</w:t>
            </w:r>
          </w:p>
        </w:tc>
      </w:tr>
      <w:tr w:rsidR="004848F8" w:rsidRPr="001D2259" w:rsidTr="00B00C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 xml:space="preserve">استراتژی ها </w:t>
            </w:r>
          </w:p>
        </w:tc>
        <w:tc>
          <w:tcPr>
            <w:tcW w:w="7226" w:type="dxa"/>
            <w:gridSpan w:val="2"/>
          </w:tcPr>
          <w:p w:rsidR="004848F8" w:rsidRPr="001D2259" w:rsidRDefault="002E5EB1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اختصاص بودجه برای گسترش بخش تحصیلات تکمیلی</w:t>
            </w:r>
          </w:p>
        </w:tc>
      </w:tr>
      <w:tr w:rsidR="004848F8" w:rsidRPr="001D2259" w:rsidTr="00B00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4848F8" w:rsidRPr="001D2259" w:rsidRDefault="004848F8" w:rsidP="00CD29E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4848F8" w:rsidRPr="009B7774" w:rsidRDefault="004848F8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کوتاه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مدت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: </w:t>
            </w:r>
          </w:p>
          <w:p w:rsidR="004848F8" w:rsidRDefault="004848F8" w:rsidP="00CD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  <w:p w:rsidR="004848F8" w:rsidRPr="001D2259" w:rsidRDefault="004848F8" w:rsidP="00CD29EC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2"/>
          </w:tcPr>
          <w:p w:rsidR="004848F8" w:rsidRDefault="002E5EB1" w:rsidP="00CD29EC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گسترش فضای فیزیکی تحصیلات تکمیلی</w:t>
            </w:r>
          </w:p>
          <w:p w:rsidR="002E5EB1" w:rsidRDefault="002E5EB1" w:rsidP="002E5EB1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گسترش سیستم های کامپیوتری و ویدیو پروژکتور</w:t>
            </w:r>
          </w:p>
          <w:p w:rsidR="002E5EB1" w:rsidRPr="001D2259" w:rsidRDefault="002E5EB1" w:rsidP="002E5EB1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تامین نیروی اختصاصی کارشناس تحصیلات تکمیلی</w:t>
            </w:r>
          </w:p>
        </w:tc>
      </w:tr>
      <w:tr w:rsidR="004848F8" w:rsidRPr="001D2259" w:rsidTr="00B00C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7226" w:type="dxa"/>
            <w:gridSpan w:val="2"/>
            <w:tcBorders>
              <w:top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4848F8" w:rsidRPr="001D2259" w:rsidTr="00B00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4848F8" w:rsidRPr="001D2259" w:rsidRDefault="004848F8" w:rsidP="00CD29EC">
            <w:pPr>
              <w:pStyle w:val="ListParagraph"/>
              <w:bidi/>
              <w:ind w:left="0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2</w:t>
            </w:r>
          </w:p>
          <w:p w:rsidR="004848F8" w:rsidRPr="002E5EB1" w:rsidRDefault="004848F8" w:rsidP="002E5EB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2"/>
          </w:tcPr>
          <w:p w:rsidR="004848F8" w:rsidRPr="008278BF" w:rsidRDefault="00AD5848" w:rsidP="008278B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Titr"/>
                <w:b/>
                <w:bCs/>
                <w:sz w:val="28"/>
                <w:szCs w:val="28"/>
                <w:rtl/>
              </w:rPr>
            </w:pP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تسهیل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فرايند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جذب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و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ارتقای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اعضای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هیات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علمي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در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رشته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های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مورد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نظر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معاونت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آموزشي</w:t>
            </w:r>
          </w:p>
        </w:tc>
      </w:tr>
      <w:tr w:rsidR="004848F8" w:rsidRPr="001D2259" w:rsidTr="00B00C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7226" w:type="dxa"/>
            <w:gridSpan w:val="2"/>
            <w:tcBorders>
              <w:bottom w:val="single" w:sz="4" w:space="0" w:color="auto"/>
            </w:tcBorders>
          </w:tcPr>
          <w:p w:rsidR="004848F8" w:rsidRPr="001D2259" w:rsidRDefault="002E5EB1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جذب هیات علمی در رشته های نوتاسیس</w:t>
            </w:r>
          </w:p>
        </w:tc>
      </w:tr>
      <w:tr w:rsidR="004848F8" w:rsidRPr="001D2259" w:rsidTr="002E5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:rsidR="004848F8" w:rsidRDefault="004848F8" w:rsidP="00CD29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D2259">
              <w:rPr>
                <w:rFonts w:cs="B Nazanin" w:hint="cs"/>
                <w:rtl/>
              </w:rPr>
              <w:t>کوتاه</w:t>
            </w:r>
            <w:r>
              <w:rPr>
                <w:rFonts w:cs="B Nazanin" w:hint="cs"/>
                <w:rtl/>
              </w:rPr>
              <w:t xml:space="preserve"> مدت</w:t>
            </w:r>
          </w:p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7226" w:type="dxa"/>
            <w:gridSpan w:val="2"/>
            <w:tcBorders>
              <w:top w:val="single" w:sz="4" w:space="0" w:color="auto"/>
            </w:tcBorders>
          </w:tcPr>
          <w:p w:rsidR="004848F8" w:rsidRDefault="002E5EB1" w:rsidP="00CD29EC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جذب هیات علمی در رشته  مدیریت توانبخشی</w:t>
            </w:r>
          </w:p>
          <w:p w:rsidR="002E5EB1" w:rsidRPr="001D2259" w:rsidRDefault="002E5EB1" w:rsidP="002E5EB1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جذب هیات علمی در رشته سلامت سالمندی</w:t>
            </w:r>
          </w:p>
        </w:tc>
      </w:tr>
      <w:tr w:rsidR="004848F8" w:rsidRPr="001D2259" w:rsidTr="00B00C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4848F8" w:rsidRPr="001D2259" w:rsidRDefault="004848F8" w:rsidP="00CD29E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3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4848F8" w:rsidRPr="008278BF" w:rsidRDefault="004848F8" w:rsidP="008278BF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 Nazanin,Bold"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6" w:type="dxa"/>
            <w:gridSpan w:val="2"/>
          </w:tcPr>
          <w:p w:rsidR="00AD5848" w:rsidRPr="008278BF" w:rsidRDefault="00AD5848" w:rsidP="008278BF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 Nazanin,Bold" w:cs="B Titr"/>
                <w:b/>
                <w:bCs/>
                <w:sz w:val="28"/>
                <w:szCs w:val="28"/>
              </w:rPr>
            </w:pP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ارتقاء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و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ساماندهي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فضاهای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فیزيكي،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امكانات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و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تجهیزات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مورد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نیاز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گروه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های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آموزشي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مطابق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با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استانداردها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برای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رشته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های</w:t>
            </w:r>
            <w:r w:rsidRPr="008278BF">
              <w:rPr>
                <w:rFonts w:ascii="B Nazanin,Bold" w:cs="B Titr"/>
                <w:b/>
                <w:bCs/>
                <w:sz w:val="28"/>
                <w:szCs w:val="28"/>
              </w:rPr>
              <w:t xml:space="preserve"> </w:t>
            </w:r>
            <w:r w:rsidRPr="008278BF">
              <w:rPr>
                <w:rFonts w:ascii="B Nazanin,Bold" w:cs="B Titr" w:hint="cs"/>
                <w:b/>
                <w:bCs/>
                <w:sz w:val="28"/>
                <w:szCs w:val="28"/>
                <w:rtl/>
              </w:rPr>
              <w:t>درخواستي</w:t>
            </w:r>
          </w:p>
          <w:p w:rsidR="004848F8" w:rsidRPr="008278BF" w:rsidRDefault="004848F8" w:rsidP="008278BF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 Nazanin,Bold" w:cs="B Titr"/>
                <w:b/>
                <w:bCs/>
                <w:sz w:val="28"/>
                <w:szCs w:val="28"/>
                <w:rtl/>
              </w:rPr>
            </w:pPr>
          </w:p>
        </w:tc>
      </w:tr>
      <w:tr w:rsidR="004848F8" w:rsidRPr="001D2259" w:rsidTr="00683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7226" w:type="dxa"/>
            <w:gridSpan w:val="2"/>
            <w:tcBorders>
              <w:bottom w:val="single" w:sz="4" w:space="0" w:color="auto"/>
            </w:tcBorders>
          </w:tcPr>
          <w:p w:rsidR="004848F8" w:rsidRPr="001D2259" w:rsidRDefault="002E5EB1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بهینه سازی کلاسهای موجود تحصیلات تکمیلی </w:t>
            </w:r>
          </w:p>
        </w:tc>
      </w:tr>
      <w:tr w:rsidR="004848F8" w:rsidRPr="001D2259" w:rsidTr="00B00C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کوتاه مدت: </w:t>
            </w: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</w:tcPr>
          <w:p w:rsidR="004848F8" w:rsidRDefault="002E5EB1" w:rsidP="00CD29E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تامین کامپیوتر </w:t>
            </w:r>
          </w:p>
          <w:p w:rsidR="002E5EB1" w:rsidRDefault="002E5EB1" w:rsidP="002E5EB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تامین ویدیوپروکتور</w:t>
            </w:r>
          </w:p>
          <w:p w:rsidR="002E5EB1" w:rsidRPr="001D2259" w:rsidRDefault="002E5EB1" w:rsidP="002E5EB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تامین لاکر</w:t>
            </w:r>
          </w:p>
        </w:tc>
      </w:tr>
      <w:tr w:rsidR="004848F8" w:rsidRPr="001D2259" w:rsidTr="00B00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بلند مدت: </w:t>
            </w:r>
          </w:p>
        </w:tc>
        <w:tc>
          <w:tcPr>
            <w:tcW w:w="7123" w:type="dxa"/>
            <w:tcBorders>
              <w:top w:val="single" w:sz="4" w:space="0" w:color="auto"/>
            </w:tcBorders>
          </w:tcPr>
          <w:p w:rsidR="004848F8" w:rsidRPr="001D2259" w:rsidRDefault="004848F8" w:rsidP="00CD29EC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</w:tbl>
    <w:p w:rsidR="00EB542E" w:rsidRPr="001D2259" w:rsidRDefault="00EB542E" w:rsidP="00EB542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751DB8" w:rsidRPr="001D2259" w:rsidRDefault="00751DB8" w:rsidP="00257BFB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sectPr w:rsidR="00751DB8" w:rsidRPr="001D2259" w:rsidSect="003A51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160" w:rsidRDefault="00063160" w:rsidP="00EB0F3D">
      <w:pPr>
        <w:spacing w:after="0" w:line="240" w:lineRule="auto"/>
      </w:pPr>
      <w:r>
        <w:separator/>
      </w:r>
    </w:p>
  </w:endnote>
  <w:endnote w:type="continuationSeparator" w:id="0">
    <w:p w:rsidR="00063160" w:rsidRDefault="00063160" w:rsidP="00EB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EF" w:rsidRDefault="00FA3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7531531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FA3AEF" w:rsidRDefault="00FA3AEF" w:rsidP="00FA3AEF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A3AEF" w:rsidRDefault="00FA3A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EF" w:rsidRDefault="00FA3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160" w:rsidRDefault="00063160" w:rsidP="00EB0F3D">
      <w:pPr>
        <w:spacing w:after="0" w:line="240" w:lineRule="auto"/>
      </w:pPr>
      <w:r>
        <w:separator/>
      </w:r>
    </w:p>
  </w:footnote>
  <w:footnote w:type="continuationSeparator" w:id="0">
    <w:p w:rsidR="00063160" w:rsidRDefault="00063160" w:rsidP="00EB0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EF" w:rsidRDefault="00FA3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EF" w:rsidRDefault="00FA3A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EF" w:rsidRDefault="00FA3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384"/>
    <w:multiLevelType w:val="multilevel"/>
    <w:tmpl w:val="72AE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7537A"/>
    <w:multiLevelType w:val="multilevel"/>
    <w:tmpl w:val="1A70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B5F5A"/>
    <w:multiLevelType w:val="hybridMultilevel"/>
    <w:tmpl w:val="EB629916"/>
    <w:lvl w:ilvl="0" w:tplc="69EABAB6">
      <w:start w:val="1"/>
      <w:numFmt w:val="decimal"/>
      <w:lvlText w:val="%1-"/>
      <w:lvlJc w:val="left"/>
      <w:pPr>
        <w:ind w:left="92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D4292"/>
    <w:multiLevelType w:val="hybridMultilevel"/>
    <w:tmpl w:val="4270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D1"/>
    <w:rsid w:val="000050F7"/>
    <w:rsid w:val="00010837"/>
    <w:rsid w:val="00042F31"/>
    <w:rsid w:val="00063160"/>
    <w:rsid w:val="000A6F61"/>
    <w:rsid w:val="000B28B4"/>
    <w:rsid w:val="000F0BF8"/>
    <w:rsid w:val="000F6668"/>
    <w:rsid w:val="001117AC"/>
    <w:rsid w:val="001328CF"/>
    <w:rsid w:val="001412DA"/>
    <w:rsid w:val="001502A8"/>
    <w:rsid w:val="00166BD7"/>
    <w:rsid w:val="00192892"/>
    <w:rsid w:val="001A2B33"/>
    <w:rsid w:val="001A5452"/>
    <w:rsid w:val="001A76A6"/>
    <w:rsid w:val="001B4928"/>
    <w:rsid w:val="001D0BD5"/>
    <w:rsid w:val="001D2259"/>
    <w:rsid w:val="001D2DC6"/>
    <w:rsid w:val="001D4081"/>
    <w:rsid w:val="001D42C1"/>
    <w:rsid w:val="001D6576"/>
    <w:rsid w:val="001E3981"/>
    <w:rsid w:val="001F4356"/>
    <w:rsid w:val="00204077"/>
    <w:rsid w:val="00217CB5"/>
    <w:rsid w:val="0025439D"/>
    <w:rsid w:val="00257BFB"/>
    <w:rsid w:val="00273A00"/>
    <w:rsid w:val="002B7D5F"/>
    <w:rsid w:val="002C2B05"/>
    <w:rsid w:val="002D23CB"/>
    <w:rsid w:val="002D6818"/>
    <w:rsid w:val="002E5EB1"/>
    <w:rsid w:val="0030305F"/>
    <w:rsid w:val="00323B16"/>
    <w:rsid w:val="00337AB1"/>
    <w:rsid w:val="00365663"/>
    <w:rsid w:val="00375B96"/>
    <w:rsid w:val="003A1ED1"/>
    <w:rsid w:val="003A4F4C"/>
    <w:rsid w:val="003A5104"/>
    <w:rsid w:val="003A6EF3"/>
    <w:rsid w:val="003B5D8C"/>
    <w:rsid w:val="003C6BDB"/>
    <w:rsid w:val="003D79B7"/>
    <w:rsid w:val="003F602A"/>
    <w:rsid w:val="00400BFA"/>
    <w:rsid w:val="00406E11"/>
    <w:rsid w:val="00460BC3"/>
    <w:rsid w:val="004848F8"/>
    <w:rsid w:val="0048685E"/>
    <w:rsid w:val="00493F60"/>
    <w:rsid w:val="004B4D0F"/>
    <w:rsid w:val="004D1EB3"/>
    <w:rsid w:val="0054772B"/>
    <w:rsid w:val="0055396C"/>
    <w:rsid w:val="005818E4"/>
    <w:rsid w:val="00582CFF"/>
    <w:rsid w:val="00585615"/>
    <w:rsid w:val="005A5B3C"/>
    <w:rsid w:val="005B4E87"/>
    <w:rsid w:val="005C40AE"/>
    <w:rsid w:val="005D217F"/>
    <w:rsid w:val="005E2245"/>
    <w:rsid w:val="005F79AF"/>
    <w:rsid w:val="00601E89"/>
    <w:rsid w:val="00651D92"/>
    <w:rsid w:val="006657B9"/>
    <w:rsid w:val="00683CD7"/>
    <w:rsid w:val="00683FE8"/>
    <w:rsid w:val="006907BD"/>
    <w:rsid w:val="006B230E"/>
    <w:rsid w:val="006D08C8"/>
    <w:rsid w:val="006E7D27"/>
    <w:rsid w:val="006F4A8F"/>
    <w:rsid w:val="00744EB9"/>
    <w:rsid w:val="00751DB8"/>
    <w:rsid w:val="00756FFC"/>
    <w:rsid w:val="00764B78"/>
    <w:rsid w:val="007A6672"/>
    <w:rsid w:val="007B0131"/>
    <w:rsid w:val="007B1B24"/>
    <w:rsid w:val="007D1D1E"/>
    <w:rsid w:val="007E6A07"/>
    <w:rsid w:val="007F1149"/>
    <w:rsid w:val="007F23B3"/>
    <w:rsid w:val="008278BF"/>
    <w:rsid w:val="008541B9"/>
    <w:rsid w:val="008A61FF"/>
    <w:rsid w:val="008E0A84"/>
    <w:rsid w:val="00924E1F"/>
    <w:rsid w:val="00953A3A"/>
    <w:rsid w:val="00961710"/>
    <w:rsid w:val="009927D8"/>
    <w:rsid w:val="009B2C51"/>
    <w:rsid w:val="009B54B0"/>
    <w:rsid w:val="009B6F78"/>
    <w:rsid w:val="009B7774"/>
    <w:rsid w:val="009C7B87"/>
    <w:rsid w:val="009E153F"/>
    <w:rsid w:val="009E58E2"/>
    <w:rsid w:val="00A16561"/>
    <w:rsid w:val="00A21217"/>
    <w:rsid w:val="00A34374"/>
    <w:rsid w:val="00A57983"/>
    <w:rsid w:val="00A57A48"/>
    <w:rsid w:val="00A87228"/>
    <w:rsid w:val="00AA08BB"/>
    <w:rsid w:val="00AA1010"/>
    <w:rsid w:val="00AC1502"/>
    <w:rsid w:val="00AC312D"/>
    <w:rsid w:val="00AC3944"/>
    <w:rsid w:val="00AD5848"/>
    <w:rsid w:val="00B00C67"/>
    <w:rsid w:val="00B164D1"/>
    <w:rsid w:val="00B23E41"/>
    <w:rsid w:val="00B32CD9"/>
    <w:rsid w:val="00B33D47"/>
    <w:rsid w:val="00B769F2"/>
    <w:rsid w:val="00B775CA"/>
    <w:rsid w:val="00B85D84"/>
    <w:rsid w:val="00B91CA9"/>
    <w:rsid w:val="00BB773E"/>
    <w:rsid w:val="00BC06E2"/>
    <w:rsid w:val="00BC394C"/>
    <w:rsid w:val="00BF4EC2"/>
    <w:rsid w:val="00C03814"/>
    <w:rsid w:val="00C3104A"/>
    <w:rsid w:val="00C614E1"/>
    <w:rsid w:val="00C65219"/>
    <w:rsid w:val="00C8536E"/>
    <w:rsid w:val="00CA4071"/>
    <w:rsid w:val="00CB06B4"/>
    <w:rsid w:val="00CB4456"/>
    <w:rsid w:val="00CD623E"/>
    <w:rsid w:val="00CD6289"/>
    <w:rsid w:val="00CF5E7C"/>
    <w:rsid w:val="00D30666"/>
    <w:rsid w:val="00D47F13"/>
    <w:rsid w:val="00D620BF"/>
    <w:rsid w:val="00D84408"/>
    <w:rsid w:val="00D92733"/>
    <w:rsid w:val="00D92D31"/>
    <w:rsid w:val="00DB0587"/>
    <w:rsid w:val="00DB0C5F"/>
    <w:rsid w:val="00DC1617"/>
    <w:rsid w:val="00DD40CD"/>
    <w:rsid w:val="00DE0CE0"/>
    <w:rsid w:val="00DE0DEB"/>
    <w:rsid w:val="00DE1D2C"/>
    <w:rsid w:val="00DE4150"/>
    <w:rsid w:val="00DE656D"/>
    <w:rsid w:val="00E07F0E"/>
    <w:rsid w:val="00E1016F"/>
    <w:rsid w:val="00E11D29"/>
    <w:rsid w:val="00E24DD6"/>
    <w:rsid w:val="00E33AC4"/>
    <w:rsid w:val="00E623DE"/>
    <w:rsid w:val="00E847A9"/>
    <w:rsid w:val="00EB0F3D"/>
    <w:rsid w:val="00EB542E"/>
    <w:rsid w:val="00EF762D"/>
    <w:rsid w:val="00F0717E"/>
    <w:rsid w:val="00F1149D"/>
    <w:rsid w:val="00F20B3D"/>
    <w:rsid w:val="00F401C9"/>
    <w:rsid w:val="00F744FC"/>
    <w:rsid w:val="00F80C74"/>
    <w:rsid w:val="00F97D57"/>
    <w:rsid w:val="00FA3AEF"/>
    <w:rsid w:val="00FB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096414EE"/>
  <w15:docId w15:val="{10791618-00A9-4997-87EA-B206893A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F13"/>
    <w:pPr>
      <w:ind w:left="720"/>
      <w:contextualSpacing/>
    </w:pPr>
  </w:style>
  <w:style w:type="table" w:styleId="TableGrid">
    <w:name w:val="Table Grid"/>
    <w:basedOn w:val="TableNormal"/>
    <w:uiPriority w:val="59"/>
    <w:rsid w:val="00DC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2C2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5B4E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4">
    <w:name w:val="Light List Accent 4"/>
    <w:basedOn w:val="TableNormal"/>
    <w:uiPriority w:val="61"/>
    <w:rsid w:val="005B4E8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5B4E8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B4E8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E0CE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B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F3D"/>
  </w:style>
  <w:style w:type="paragraph" w:styleId="Footer">
    <w:name w:val="footer"/>
    <w:basedOn w:val="Normal"/>
    <w:link w:val="FooterChar"/>
    <w:uiPriority w:val="99"/>
    <w:unhideWhenUsed/>
    <w:rsid w:val="00EB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F3D"/>
  </w:style>
  <w:style w:type="character" w:styleId="CommentReference">
    <w:name w:val="annotation reference"/>
    <w:basedOn w:val="DefaultParagraphFont"/>
    <w:uiPriority w:val="99"/>
    <w:semiHidden/>
    <w:unhideWhenUsed/>
    <w:rsid w:val="001D4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0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0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0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08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C40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C40AE"/>
    <w:rPr>
      <w:rFonts w:ascii="Arial" w:eastAsia="Arial" w:hAnsi="Arial" w:cs="Arial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5C40AE"/>
    <w:pPr>
      <w:widowControl w:val="0"/>
      <w:autoSpaceDE w:val="0"/>
      <w:autoSpaceDN w:val="0"/>
      <w:spacing w:after="0" w:line="240" w:lineRule="auto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mums.ac.ir/studen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B135-C882-418A-A2E3-943BEC51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10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</dc:creator>
  <cp:lastModifiedBy>عاطفه امینیان</cp:lastModifiedBy>
  <cp:revision>11</cp:revision>
  <dcterms:created xsi:type="dcterms:W3CDTF">2025-04-15T16:21:00Z</dcterms:created>
  <dcterms:modified xsi:type="dcterms:W3CDTF">2025-04-21T06:51:00Z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296db09bddf567ba1f9b18c1ffd429a89f34e4f6f371710b9c7ffe6feb89f7c5</vt:lpwstr>
  </property>
</Properties>
</file>